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B3EE4" w14:textId="77777777" w:rsidR="00B24BE6" w:rsidRPr="005C15B0" w:rsidRDefault="00B24BE6" w:rsidP="00B24BE6">
      <w:r w:rsidRPr="005C15B0">
        <w:rPr>
          <w:noProof/>
        </w:rPr>
        <mc:AlternateContent>
          <mc:Choice Requires="wps">
            <w:drawing>
              <wp:anchor distT="0" distB="0" distL="114300" distR="114300" simplePos="0" relativeHeight="251669504" behindDoc="0" locked="0" layoutInCell="1" allowOverlap="1" wp14:anchorId="47E48E3F" wp14:editId="2631ECA4">
                <wp:simplePos x="0" y="0"/>
                <wp:positionH relativeFrom="column">
                  <wp:posOffset>254000</wp:posOffset>
                </wp:positionH>
                <wp:positionV relativeFrom="paragraph">
                  <wp:posOffset>-245110</wp:posOffset>
                </wp:positionV>
                <wp:extent cx="6332220" cy="449580"/>
                <wp:effectExtent l="13970" t="9525" r="6985" b="76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449580"/>
                        </a:xfrm>
                        <a:prstGeom prst="rect">
                          <a:avLst/>
                        </a:prstGeom>
                        <a:solidFill>
                          <a:srgbClr val="FFFFFF"/>
                        </a:solidFill>
                        <a:ln w="9525">
                          <a:solidFill>
                            <a:srgbClr val="000000"/>
                          </a:solidFill>
                          <a:miter lim="800000"/>
                          <a:headEnd/>
                          <a:tailEnd/>
                        </a:ln>
                      </wps:spPr>
                      <wps:txbx>
                        <w:txbxContent>
                          <w:p w14:paraId="1C09B852" w14:textId="77777777" w:rsidR="00B24BE6" w:rsidRDefault="00B24BE6" w:rsidP="00B24BE6">
                            <w:pPr>
                              <w:pStyle w:val="Heading1"/>
                              <w:numPr>
                                <w:ilvl w:val="0"/>
                                <w:numId w:val="0"/>
                              </w:numPr>
                              <w:ind w:left="780" w:hanging="360"/>
                              <w:jc w:val="center"/>
                            </w:pPr>
                            <w:r>
                              <w:t>ST BRIGID’S PRIMARY, NURSERY SCHOOL AND LEARNING SUPPORT CLASSES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48E3F" id="_x0000_t202" coordsize="21600,21600" o:spt="202" path="m,l,21600r21600,l21600,xe">
                <v:stroke joinstyle="miter"/>
                <v:path gradientshapeok="t" o:connecttype="rect"/>
              </v:shapetype>
              <v:shape id="Text Box 14" o:spid="_x0000_s1026" type="#_x0000_t202" style="position:absolute;margin-left:20pt;margin-top:-19.3pt;width:498.6pt;height:3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">
                <v:textbox>
                  <w:txbxContent>
                    <w:p w14:paraId="1C09B852" w14:textId="77777777" w:rsidR="00B24BE6" w:rsidRDefault="00B24BE6" w:rsidP="00B24BE6">
                      <w:pPr>
                        <w:pStyle w:val="Heading1"/>
                        <w:numPr>
                          <w:ilvl w:val="0"/>
                          <w:numId w:val="0"/>
                        </w:numPr>
                        <w:ind w:left="780" w:hanging="360"/>
                        <w:jc w:val="center"/>
                      </w:pPr>
                      <w:r>
                        <w:t>ST BRIGID’S PRIMARY, NURSERY SCHOOL AND LEARNING SUPPORT CLASSES</w:t>
                      </w:r>
                    </w:p>
                  </w:txbxContent>
                </v:textbox>
              </v:shape>
            </w:pict>
          </mc:Fallback>
        </mc:AlternateContent>
      </w:r>
    </w:p>
    <w:p w14:paraId="68887EAD" w14:textId="77777777" w:rsidR="00B24BE6" w:rsidRPr="005C15B0" w:rsidRDefault="00B24BE6" w:rsidP="00B24BE6"/>
    <w:p w14:paraId="5770A87C" w14:textId="77777777" w:rsidR="00B24BE6" w:rsidRPr="005C15B0" w:rsidRDefault="00B24BE6" w:rsidP="00B24BE6"/>
    <w:p w14:paraId="17FC7DA2" w14:textId="77777777" w:rsidR="00B24BE6" w:rsidRPr="005C15B0" w:rsidRDefault="00B24BE6" w:rsidP="00B24BE6"/>
    <w:p w14:paraId="4C6C687F" w14:textId="77777777" w:rsidR="00B24BE6" w:rsidRPr="005C15B0" w:rsidRDefault="00B24BE6" w:rsidP="00B24BE6">
      <w:pPr>
        <w:tabs>
          <w:tab w:val="left" w:pos="3645"/>
        </w:tabs>
        <w:jc w:val="center"/>
        <w:rPr>
          <w:b/>
        </w:rPr>
      </w:pPr>
      <w:r w:rsidRPr="005C15B0">
        <w:rPr>
          <w:noProof/>
        </w:rPr>
        <w:drawing>
          <wp:anchor distT="0" distB="0" distL="114300" distR="114300" simplePos="0" relativeHeight="251670528" behindDoc="1" locked="0" layoutInCell="1" allowOverlap="1" wp14:anchorId="64501CAD" wp14:editId="70691587">
            <wp:simplePos x="0" y="0"/>
            <wp:positionH relativeFrom="column">
              <wp:posOffset>2319020</wp:posOffset>
            </wp:positionH>
            <wp:positionV relativeFrom="paragraph">
              <wp:posOffset>224155</wp:posOffset>
            </wp:positionV>
            <wp:extent cx="2247900" cy="2360930"/>
            <wp:effectExtent l="0" t="0" r="0" b="1270"/>
            <wp:wrapTight wrapText="bothSides">
              <wp:wrapPolygon edited="0">
                <wp:start x="0" y="0"/>
                <wp:lineTo x="0" y="21437"/>
                <wp:lineTo x="21417" y="21437"/>
                <wp:lineTo x="21417" y="0"/>
                <wp:lineTo x="0" y="0"/>
              </wp:wrapPolygon>
            </wp:wrapTight>
            <wp:docPr id="13" name="Picture 1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hool Logo"/>
                    <pic:cNvPicPr>
                      <a:picLocks noChangeAspect="1" noChangeArrowheads="1"/>
                    </pic:cNvPicPr>
                  </pic:nvPicPr>
                  <pic:blipFill>
                    <a:blip r:embed="rId7">
                      <a:lum bright="-6000"/>
                      <a:extLst>
                        <a:ext uri="{28A0092B-C50C-407E-A947-70E740481C1C}">
                          <a14:useLocalDpi xmlns:a14="http://schemas.microsoft.com/office/drawing/2010/main" val="0"/>
                        </a:ext>
                      </a:extLst>
                    </a:blip>
                    <a:srcRect l="7738" t="17322" r="8145" b="20795"/>
                    <a:stretch>
                      <a:fillRect/>
                    </a:stretch>
                  </pic:blipFill>
                  <pic:spPr bwMode="auto">
                    <a:xfrm>
                      <a:off x="0" y="0"/>
                      <a:ext cx="2247900" cy="2360930"/>
                    </a:xfrm>
                    <a:prstGeom prst="rect">
                      <a:avLst/>
                    </a:prstGeom>
                    <a:noFill/>
                  </pic:spPr>
                </pic:pic>
              </a:graphicData>
            </a:graphic>
            <wp14:sizeRelH relativeFrom="page">
              <wp14:pctWidth>0</wp14:pctWidth>
            </wp14:sizeRelH>
            <wp14:sizeRelV relativeFrom="page">
              <wp14:pctHeight>0</wp14:pctHeight>
            </wp14:sizeRelV>
          </wp:anchor>
        </w:drawing>
      </w:r>
    </w:p>
    <w:p w14:paraId="75F1B643" w14:textId="77777777" w:rsidR="00B24BE6" w:rsidRPr="005C15B0" w:rsidRDefault="00B24BE6" w:rsidP="00B24BE6">
      <w:pPr>
        <w:tabs>
          <w:tab w:val="left" w:pos="3645"/>
        </w:tabs>
        <w:jc w:val="center"/>
        <w:rPr>
          <w:b/>
        </w:rPr>
      </w:pPr>
    </w:p>
    <w:p w14:paraId="54EA1848" w14:textId="77777777" w:rsidR="00B24BE6" w:rsidRPr="005C15B0" w:rsidRDefault="00B24BE6" w:rsidP="00B24BE6">
      <w:pPr>
        <w:tabs>
          <w:tab w:val="left" w:pos="3645"/>
        </w:tabs>
        <w:jc w:val="center"/>
        <w:rPr>
          <w:b/>
        </w:rPr>
      </w:pPr>
    </w:p>
    <w:p w14:paraId="33B26A62" w14:textId="77777777" w:rsidR="00B24BE6" w:rsidRPr="005C15B0" w:rsidRDefault="00B24BE6" w:rsidP="00B24BE6"/>
    <w:p w14:paraId="5EA7FE7A" w14:textId="77777777" w:rsidR="00B24BE6" w:rsidRPr="005C15B0" w:rsidRDefault="00B24BE6" w:rsidP="00B24BE6">
      <w:pPr>
        <w:jc w:val="center"/>
        <w:rPr>
          <w:rFonts w:ascii="Comic Sans MS" w:hAnsi="Comic Sans MS"/>
          <w:b/>
          <w:u w:val="single"/>
        </w:rPr>
      </w:pPr>
    </w:p>
    <w:p w14:paraId="6DDA7618" w14:textId="77777777" w:rsidR="00B24BE6" w:rsidRPr="005C15B0" w:rsidRDefault="00B24BE6" w:rsidP="00B24BE6">
      <w:pPr>
        <w:jc w:val="center"/>
        <w:rPr>
          <w:rFonts w:ascii="Comic Sans MS" w:hAnsi="Comic Sans MS"/>
          <w:b/>
          <w:u w:val="single"/>
        </w:rPr>
      </w:pPr>
    </w:p>
    <w:p w14:paraId="70F16682" w14:textId="77777777" w:rsidR="00B24BE6" w:rsidRPr="005C15B0" w:rsidRDefault="00B24BE6" w:rsidP="00B24BE6">
      <w:pPr>
        <w:jc w:val="center"/>
        <w:rPr>
          <w:rFonts w:ascii="Comic Sans MS" w:hAnsi="Comic Sans MS"/>
          <w:b/>
          <w:u w:val="single"/>
        </w:rPr>
      </w:pPr>
    </w:p>
    <w:p w14:paraId="77F689BA" w14:textId="77777777" w:rsidR="00B24BE6" w:rsidRPr="005C15B0" w:rsidRDefault="00B24BE6" w:rsidP="00B24BE6">
      <w:pPr>
        <w:jc w:val="center"/>
        <w:rPr>
          <w:rFonts w:ascii="Comic Sans MS" w:hAnsi="Comic Sans MS"/>
          <w:b/>
          <w:u w:val="single"/>
        </w:rPr>
      </w:pPr>
    </w:p>
    <w:p w14:paraId="480E9231" w14:textId="77777777" w:rsidR="00B24BE6" w:rsidRPr="005C15B0" w:rsidRDefault="00B24BE6" w:rsidP="00B24BE6">
      <w:pPr>
        <w:jc w:val="center"/>
        <w:rPr>
          <w:rFonts w:ascii="Comic Sans MS" w:hAnsi="Comic Sans MS"/>
          <w:b/>
          <w:u w:val="single"/>
        </w:rPr>
      </w:pPr>
    </w:p>
    <w:p w14:paraId="720B31BF" w14:textId="77777777" w:rsidR="00B24BE6" w:rsidRPr="005C15B0" w:rsidRDefault="00B24BE6" w:rsidP="00B24BE6">
      <w:pPr>
        <w:jc w:val="center"/>
        <w:rPr>
          <w:rFonts w:ascii="Comic Sans MS" w:hAnsi="Comic Sans MS"/>
          <w:b/>
          <w:u w:val="single"/>
        </w:rPr>
      </w:pPr>
    </w:p>
    <w:p w14:paraId="32806552" w14:textId="77777777" w:rsidR="00B24BE6" w:rsidRPr="005C15B0" w:rsidRDefault="00B24BE6" w:rsidP="00B24BE6">
      <w:pPr>
        <w:jc w:val="center"/>
        <w:rPr>
          <w:rFonts w:ascii="Comic Sans MS" w:hAnsi="Comic Sans MS"/>
          <w:b/>
          <w:u w:val="single"/>
        </w:rPr>
      </w:pPr>
    </w:p>
    <w:p w14:paraId="02BBDB3A" w14:textId="77777777" w:rsidR="00B24BE6" w:rsidRPr="005C15B0" w:rsidRDefault="00B24BE6" w:rsidP="00B24BE6">
      <w:pPr>
        <w:jc w:val="center"/>
        <w:rPr>
          <w:rFonts w:ascii="Comic Sans MS" w:hAnsi="Comic Sans MS"/>
          <w:b/>
          <w:u w:val="single"/>
        </w:rPr>
      </w:pPr>
    </w:p>
    <w:p w14:paraId="7BD5EAC7" w14:textId="77777777" w:rsidR="002256D9" w:rsidRDefault="002256D9" w:rsidP="00B24BE6">
      <w:pPr>
        <w:jc w:val="center"/>
        <w:rPr>
          <w:rFonts w:ascii="Comic Sans MS" w:hAnsi="Comic Sans MS"/>
          <w:b/>
        </w:rPr>
      </w:pPr>
    </w:p>
    <w:p w14:paraId="589CC2AA" w14:textId="77777777" w:rsidR="002256D9" w:rsidRDefault="002256D9" w:rsidP="00B24BE6">
      <w:pPr>
        <w:jc w:val="center"/>
        <w:rPr>
          <w:rFonts w:ascii="Comic Sans MS" w:hAnsi="Comic Sans MS"/>
          <w:b/>
        </w:rPr>
      </w:pPr>
    </w:p>
    <w:p w14:paraId="10E4D398" w14:textId="77777777" w:rsidR="00B24BE6" w:rsidRPr="005C15B0" w:rsidRDefault="00B24BE6" w:rsidP="00B24BE6">
      <w:pPr>
        <w:jc w:val="center"/>
        <w:rPr>
          <w:rFonts w:ascii="Comic Sans MS" w:hAnsi="Comic Sans MS"/>
          <w:b/>
        </w:rPr>
      </w:pPr>
      <w:r w:rsidRPr="005C15B0">
        <w:rPr>
          <w:rFonts w:ascii="Comic Sans MS" w:hAnsi="Comic Sans MS"/>
          <w:b/>
        </w:rPr>
        <w:t>Art and Design Policy</w:t>
      </w:r>
    </w:p>
    <w:p w14:paraId="35962DE9" w14:textId="77777777" w:rsidR="00B24BE6" w:rsidRPr="005C15B0" w:rsidRDefault="00B24BE6" w:rsidP="00B24BE6">
      <w:pPr>
        <w:jc w:val="center"/>
        <w:rPr>
          <w:rFonts w:ascii="Comic Sans MS" w:hAnsi="Comic Sans MS"/>
          <w:b/>
        </w:rPr>
      </w:pPr>
    </w:p>
    <w:p w14:paraId="5D6C0641" w14:textId="77777777" w:rsidR="00B24BE6" w:rsidRPr="005C15B0" w:rsidRDefault="00B24BE6" w:rsidP="00B24BE6">
      <w:pPr>
        <w:jc w:val="center"/>
        <w:rPr>
          <w:rFonts w:ascii="Comic Sans MS" w:hAnsi="Comic Sans MS"/>
          <w:b/>
        </w:rPr>
      </w:pPr>
    </w:p>
    <w:p w14:paraId="1438D7D0" w14:textId="77777777" w:rsidR="00B24BE6" w:rsidRPr="005C15B0" w:rsidRDefault="00B24BE6" w:rsidP="00B24BE6">
      <w:pPr>
        <w:jc w:val="center"/>
        <w:rPr>
          <w:rFonts w:ascii="Comic Sans MS" w:hAnsi="Comic Sans MS"/>
          <w:b/>
        </w:rPr>
      </w:pPr>
    </w:p>
    <w:p w14:paraId="63BC0520" w14:textId="77777777" w:rsidR="00B24BE6" w:rsidRPr="005C15B0" w:rsidRDefault="00B24BE6" w:rsidP="00B24BE6">
      <w:pPr>
        <w:jc w:val="center"/>
        <w:rPr>
          <w:rFonts w:ascii="Comic Sans MS" w:hAnsi="Comic Sans MS"/>
          <w:b/>
        </w:rPr>
      </w:pPr>
    </w:p>
    <w:p w14:paraId="3F1D902A" w14:textId="77777777" w:rsidR="00B24BE6" w:rsidRPr="005C15B0" w:rsidRDefault="00B24BE6" w:rsidP="00B24BE6">
      <w:pPr>
        <w:jc w:val="center"/>
        <w:rPr>
          <w:rFonts w:ascii="Comic Sans MS" w:hAnsi="Comic Sans MS"/>
          <w:b/>
          <w:u w:val="single"/>
        </w:rPr>
      </w:pPr>
    </w:p>
    <w:p w14:paraId="6C30788B" w14:textId="1557B848" w:rsidR="00B24BE6" w:rsidRPr="005C15B0" w:rsidRDefault="00B24BE6" w:rsidP="00B24BE6">
      <w:pPr>
        <w:tabs>
          <w:tab w:val="left" w:pos="1215"/>
        </w:tabs>
        <w:ind w:left="1215"/>
        <w:jc w:val="both"/>
      </w:pPr>
      <w:r w:rsidRPr="005C15B0">
        <w:t>Policy Reviewed Spring 202</w:t>
      </w:r>
      <w:r w:rsidR="007E3C9B">
        <w:t>3</w:t>
      </w:r>
    </w:p>
    <w:p w14:paraId="1A8D4BCF" w14:textId="40066A94" w:rsidR="00B24BE6" w:rsidRPr="005C15B0" w:rsidRDefault="00F04796" w:rsidP="00B24BE6">
      <w:pPr>
        <w:tabs>
          <w:tab w:val="left" w:pos="1215"/>
        </w:tabs>
        <w:ind w:left="1215"/>
        <w:jc w:val="both"/>
      </w:pPr>
      <w:r>
        <w:t>Next Review Date Spring 202</w:t>
      </w:r>
      <w:r w:rsidR="007E3C9B">
        <w:t>6</w:t>
      </w:r>
    </w:p>
    <w:p w14:paraId="39A1F979" w14:textId="77777777" w:rsidR="00B24BE6" w:rsidRPr="005C15B0" w:rsidRDefault="00B24BE6" w:rsidP="00B24BE6">
      <w:pPr>
        <w:tabs>
          <w:tab w:val="left" w:pos="1215"/>
        </w:tabs>
        <w:ind w:left="1215"/>
        <w:jc w:val="both"/>
      </w:pPr>
    </w:p>
    <w:p w14:paraId="15EC766B" w14:textId="77777777" w:rsidR="00B24BE6" w:rsidRPr="005C15B0" w:rsidRDefault="00B24BE6" w:rsidP="00B24BE6">
      <w:pPr>
        <w:tabs>
          <w:tab w:val="left" w:pos="1215"/>
        </w:tabs>
        <w:ind w:left="1215" w:firstLine="720"/>
        <w:jc w:val="both"/>
      </w:pPr>
    </w:p>
    <w:p w14:paraId="2B87AA15" w14:textId="66F6A212" w:rsidR="00B24BE6" w:rsidRDefault="00B24BE6" w:rsidP="00B24BE6">
      <w:pPr>
        <w:tabs>
          <w:tab w:val="left" w:pos="1215"/>
        </w:tabs>
        <w:ind w:left="1215"/>
        <w:jc w:val="both"/>
      </w:pPr>
      <w:r w:rsidRPr="005C15B0">
        <w:t>Signed</w:t>
      </w:r>
      <w:r w:rsidR="00CD0A6F">
        <w:t xml:space="preserve">   </w:t>
      </w:r>
      <w:r w:rsidR="00CD0A6F" w:rsidRPr="00CD0A6F">
        <w:rPr>
          <w:noProof/>
          <w:u w:val="single"/>
        </w:rPr>
        <w:drawing>
          <wp:inline distT="0" distB="0" distL="0" distR="0" wp14:anchorId="0EBA0A5B" wp14:editId="3F34C858">
            <wp:extent cx="1395730" cy="257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1235" cy="265519"/>
                    </a:xfrm>
                    <a:prstGeom prst="rect">
                      <a:avLst/>
                    </a:prstGeom>
                    <a:noFill/>
                    <a:ln>
                      <a:noFill/>
                    </a:ln>
                  </pic:spPr>
                </pic:pic>
              </a:graphicData>
            </a:graphic>
          </wp:inline>
        </w:drawing>
      </w:r>
      <w:r w:rsidRPr="005C15B0">
        <w:t xml:space="preserve"> Chair of Governors</w:t>
      </w:r>
    </w:p>
    <w:p w14:paraId="1EB47F08" w14:textId="77777777" w:rsidR="00CD0A6F" w:rsidRPr="005C15B0" w:rsidRDefault="00CD0A6F" w:rsidP="00B24BE6">
      <w:pPr>
        <w:tabs>
          <w:tab w:val="left" w:pos="1215"/>
        </w:tabs>
        <w:ind w:left="1215"/>
        <w:jc w:val="both"/>
      </w:pPr>
    </w:p>
    <w:p w14:paraId="0E94BED9" w14:textId="77777777" w:rsidR="00B24BE6" w:rsidRPr="005C15B0" w:rsidRDefault="00B24BE6" w:rsidP="00B24BE6">
      <w:pPr>
        <w:tabs>
          <w:tab w:val="left" w:pos="1215"/>
        </w:tabs>
        <w:ind w:left="1215"/>
        <w:jc w:val="both"/>
      </w:pPr>
      <w:r w:rsidRPr="005C15B0">
        <w:t>Signed…………………………………………… Principal</w:t>
      </w:r>
    </w:p>
    <w:p w14:paraId="7B6A4ECA" w14:textId="77777777" w:rsidR="00B24BE6" w:rsidRPr="005C15B0" w:rsidRDefault="00B24BE6" w:rsidP="00BF45A1">
      <w:pPr>
        <w:ind w:left="4095" w:firstLine="225"/>
        <w:rPr>
          <w:rFonts w:ascii="Comic Sans MS" w:hAnsi="Comic Sans MS"/>
          <w:b/>
          <w:u w:val="single"/>
        </w:rPr>
      </w:pPr>
      <w:r w:rsidRPr="005C15B0">
        <w:rPr>
          <w:rFonts w:ascii="Comic Sans MS" w:hAnsi="Comic Sans MS"/>
          <w:b/>
          <w:u w:val="single"/>
        </w:rPr>
        <w:br w:type="page"/>
      </w:r>
      <w:r w:rsidRPr="005C15B0">
        <w:rPr>
          <w:rFonts w:ascii="Comic Sans MS" w:hAnsi="Comic Sans MS"/>
          <w:b/>
          <w:noProof/>
          <w:u w:val="single"/>
        </w:rPr>
        <w:lastRenderedPageBreak/>
        <mc:AlternateContent>
          <mc:Choice Requires="wps">
            <w:drawing>
              <wp:anchor distT="0" distB="0" distL="114300" distR="114300" simplePos="0" relativeHeight="251659264" behindDoc="0" locked="0" layoutInCell="1" allowOverlap="1" wp14:anchorId="0A6BBF7A" wp14:editId="629D604B">
                <wp:simplePos x="0" y="0"/>
                <wp:positionH relativeFrom="column">
                  <wp:posOffset>-66040</wp:posOffset>
                </wp:positionH>
                <wp:positionV relativeFrom="paragraph">
                  <wp:posOffset>-114300</wp:posOffset>
                </wp:positionV>
                <wp:extent cx="899160" cy="84074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840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80203" w14:textId="77777777" w:rsidR="00B24BE6" w:rsidRDefault="00B24BE6" w:rsidP="00B24BE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6BBF7A" id="Text Box 10" o:spid="_x0000_s1027" type="#_x0000_t202" style="position:absolute;left:0;text-align:left;margin-left:-5.2pt;margin-top:-9pt;width:70.8pt;height:66.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" stroked="f">
                <v:textbox style="mso-fit-shape-to-text:t">
                  <w:txbxContent>
                    <w:p w14:paraId="24180203" w14:textId="77777777" w:rsidR="00B24BE6" w:rsidRDefault="00B24BE6" w:rsidP="00B24BE6"/>
                  </w:txbxContent>
                </v:textbox>
              </v:shape>
            </w:pict>
          </mc:Fallback>
        </mc:AlternateContent>
      </w:r>
      <w:r w:rsidRPr="005C15B0">
        <w:rPr>
          <w:rFonts w:ascii="Comic Sans MS" w:hAnsi="Comic Sans MS"/>
          <w:b/>
          <w:u w:val="single"/>
        </w:rPr>
        <w:t>Art &amp; Design Policy</w:t>
      </w:r>
    </w:p>
    <w:p w14:paraId="385D91EC" w14:textId="77777777" w:rsidR="00B24BE6" w:rsidRPr="005C15B0" w:rsidRDefault="00B24BE6" w:rsidP="00B24BE6">
      <w:pPr>
        <w:rPr>
          <w:rFonts w:ascii="Comic Sans MS" w:hAnsi="Comic Sans MS"/>
          <w:b/>
          <w:u w:val="single"/>
        </w:rPr>
      </w:pPr>
    </w:p>
    <w:p w14:paraId="78B3CBFE" w14:textId="77777777" w:rsidR="00B24BE6" w:rsidRPr="005C15B0" w:rsidRDefault="00B24BE6" w:rsidP="00B24BE6">
      <w:pPr>
        <w:jc w:val="center"/>
        <w:rPr>
          <w:rFonts w:ascii="Comic Sans MS" w:hAnsi="Comic Sans MS"/>
          <w:b/>
          <w:u w:val="single"/>
        </w:rPr>
      </w:pPr>
      <w:r w:rsidRPr="005C15B0">
        <w:rPr>
          <w:rFonts w:ascii="Comic Sans MS" w:hAnsi="Comic Sans MS"/>
          <w:b/>
          <w:u w:val="single"/>
        </w:rPr>
        <w:t>PRINCIPLES</w:t>
      </w:r>
    </w:p>
    <w:p w14:paraId="24A5D77F" w14:textId="77777777" w:rsidR="00B24BE6" w:rsidRPr="005C15B0" w:rsidRDefault="00B24BE6" w:rsidP="00B24BE6">
      <w:pPr>
        <w:jc w:val="center"/>
        <w:rPr>
          <w:rFonts w:ascii="Comic Sans MS" w:hAnsi="Comic Sans MS"/>
          <w:b/>
          <w:u w:val="single"/>
        </w:rPr>
      </w:pPr>
      <w:r w:rsidRPr="005C15B0">
        <w:rPr>
          <w:rFonts w:ascii="Comic Sans MS" w:hAnsi="Comic Sans MS"/>
          <w:b/>
          <w:u w:val="single"/>
        </w:rPr>
        <w:t xml:space="preserve">The importance of Art &amp; Design </w:t>
      </w:r>
    </w:p>
    <w:p w14:paraId="0948DF4F" w14:textId="77777777" w:rsidR="00B24BE6" w:rsidRPr="005C15B0" w:rsidRDefault="00B24BE6" w:rsidP="00B24BE6">
      <w:pPr>
        <w:rPr>
          <w:rFonts w:ascii="Comic Sans MS" w:hAnsi="Comic Sans MS"/>
        </w:rPr>
      </w:pPr>
      <w:r w:rsidRPr="005C15B0">
        <w:rPr>
          <w:rFonts w:ascii="Comic Sans MS" w:hAnsi="Comic Sans MS"/>
        </w:rPr>
        <w:t>Art and Design is a natural means of communication and</w:t>
      </w:r>
      <w:r w:rsidR="00BF45A1" w:rsidRPr="005C15B0">
        <w:rPr>
          <w:rFonts w:ascii="Comic Sans MS" w:hAnsi="Comic Sans MS"/>
        </w:rPr>
        <w:t xml:space="preserve"> plays an important part in children’s creative and sensory development.  A</w:t>
      </w:r>
      <w:r w:rsidRPr="005C15B0">
        <w:rPr>
          <w:rFonts w:ascii="Comic Sans MS" w:hAnsi="Comic Sans MS"/>
        </w:rPr>
        <w:t>t St. Brigid’s all of our pupils will be given opportunities to explore and share their thoughts, ideas and feelings through a variety of well planned activities.</w:t>
      </w:r>
    </w:p>
    <w:p w14:paraId="4BAB87B4" w14:textId="77777777" w:rsidR="00B24BE6" w:rsidRPr="005C15B0" w:rsidRDefault="00B24BE6" w:rsidP="00B24BE6">
      <w:pPr>
        <w:rPr>
          <w:rFonts w:ascii="Comic Sans MS" w:hAnsi="Comic Sans MS"/>
        </w:rPr>
      </w:pPr>
    </w:p>
    <w:p w14:paraId="0E81F277" w14:textId="77777777" w:rsidR="00B24BE6" w:rsidRPr="005C15B0" w:rsidRDefault="00B24BE6" w:rsidP="00B24BE6">
      <w:pPr>
        <w:rPr>
          <w:rFonts w:ascii="Comic Sans MS" w:hAnsi="Comic Sans MS"/>
        </w:rPr>
      </w:pPr>
      <w:r w:rsidRPr="005C15B0">
        <w:rPr>
          <w:rFonts w:ascii="Comic Sans MS" w:hAnsi="Comic Sans MS"/>
        </w:rPr>
        <w:t xml:space="preserve">Their visual, spatial and tactile awareness and manipulative skills will be developed and children will explore and extend their imagination and experience of the world through the elements of colour, line, tone, shape, form, texture and pattern.  </w:t>
      </w:r>
    </w:p>
    <w:p w14:paraId="2A3F6C30" w14:textId="77777777" w:rsidR="00B24BE6" w:rsidRPr="005C15B0" w:rsidRDefault="00B24BE6" w:rsidP="00B24BE6">
      <w:pPr>
        <w:rPr>
          <w:rFonts w:ascii="Comic Sans MS" w:hAnsi="Comic Sans MS"/>
        </w:rPr>
      </w:pPr>
    </w:p>
    <w:p w14:paraId="5E2646AD" w14:textId="77777777" w:rsidR="00B24BE6" w:rsidRPr="005C15B0" w:rsidRDefault="00B24BE6" w:rsidP="00B24BE6">
      <w:pPr>
        <w:rPr>
          <w:rFonts w:ascii="Comic Sans MS" w:hAnsi="Comic Sans MS"/>
        </w:rPr>
      </w:pPr>
      <w:r w:rsidRPr="005C15B0">
        <w:rPr>
          <w:rFonts w:ascii="Comic Sans MS" w:hAnsi="Comic Sans MS"/>
        </w:rPr>
        <w:t>Our pupils will have opportunities to make choices and talk about their own and others work, including the work of real artists, designers and craft-workers.  They will be encouraged to value their own work, as well as the work of others, and begin to understand that everyone’s work is unique.</w:t>
      </w:r>
    </w:p>
    <w:p w14:paraId="7D72417F" w14:textId="77777777" w:rsidR="00B24BE6" w:rsidRPr="005C15B0" w:rsidRDefault="00B24BE6" w:rsidP="00B24BE6">
      <w:pPr>
        <w:jc w:val="center"/>
        <w:rPr>
          <w:rFonts w:ascii="Comic Sans MS" w:hAnsi="Comic Sans MS"/>
          <w:b/>
          <w:u w:val="single"/>
        </w:rPr>
      </w:pPr>
      <w:r w:rsidRPr="005C15B0">
        <w:rPr>
          <w:rFonts w:ascii="Comic Sans MS" w:hAnsi="Comic Sans MS"/>
          <w:b/>
          <w:u w:val="single"/>
        </w:rPr>
        <w:t>Staff Development/Upskilling</w:t>
      </w:r>
    </w:p>
    <w:p w14:paraId="23479F7F" w14:textId="77777777" w:rsidR="00B24BE6" w:rsidRPr="005C15B0" w:rsidRDefault="00B24BE6" w:rsidP="00B24BE6">
      <w:pPr>
        <w:rPr>
          <w:rFonts w:ascii="Comic Sans MS" w:hAnsi="Comic Sans MS"/>
        </w:rPr>
      </w:pPr>
      <w:r w:rsidRPr="005C15B0">
        <w:rPr>
          <w:rFonts w:ascii="Comic Sans MS" w:hAnsi="Comic Sans MS"/>
        </w:rPr>
        <w:t xml:space="preserve">Support is available to staff in the following ways:  </w:t>
      </w:r>
    </w:p>
    <w:p w14:paraId="0DBE9671" w14:textId="77777777" w:rsidR="00B24BE6" w:rsidRPr="005C15B0" w:rsidRDefault="00B24BE6" w:rsidP="00B24BE6">
      <w:pPr>
        <w:rPr>
          <w:rFonts w:ascii="Comic Sans MS" w:hAnsi="Comic Sans MS"/>
          <w:b/>
          <w:u w:val="single"/>
        </w:rPr>
      </w:pPr>
    </w:p>
    <w:p w14:paraId="639E3594" w14:textId="77777777" w:rsidR="00BF45A1" w:rsidRPr="005C15B0" w:rsidRDefault="00BF45A1" w:rsidP="00BF45A1">
      <w:pPr>
        <w:tabs>
          <w:tab w:val="left" w:pos="3299"/>
        </w:tabs>
        <w:rPr>
          <w:rFonts w:ascii="Comic Sans MS" w:hAnsi="Comic Sans MS"/>
          <w:b/>
          <w:u w:val="single"/>
        </w:rPr>
      </w:pPr>
      <w:r w:rsidRPr="005C15B0">
        <w:rPr>
          <w:rFonts w:ascii="Comic Sans MS" w:hAnsi="Comic Sans MS"/>
          <w:b/>
          <w:noProof/>
          <w:u w:val="single"/>
        </w:rPr>
        <mc:AlternateContent>
          <mc:Choice Requires="wps">
            <w:drawing>
              <wp:anchor distT="0" distB="0" distL="114300" distR="114300" simplePos="0" relativeHeight="251668480" behindDoc="0" locked="0" layoutInCell="1" allowOverlap="1" wp14:anchorId="4A840732" wp14:editId="4614DCDC">
                <wp:simplePos x="0" y="0"/>
                <wp:positionH relativeFrom="margin">
                  <wp:posOffset>3425146</wp:posOffset>
                </wp:positionH>
                <wp:positionV relativeFrom="paragraph">
                  <wp:posOffset>9791</wp:posOffset>
                </wp:positionV>
                <wp:extent cx="2760980" cy="1668780"/>
                <wp:effectExtent l="0" t="0" r="2032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1668780"/>
                        </a:xfrm>
                        <a:prstGeom prst="rect">
                          <a:avLst/>
                        </a:prstGeom>
                        <a:solidFill>
                          <a:srgbClr val="FFFFFF"/>
                        </a:solidFill>
                        <a:ln w="9525">
                          <a:solidFill>
                            <a:srgbClr val="000000"/>
                          </a:solidFill>
                          <a:miter lim="800000"/>
                          <a:headEnd/>
                          <a:tailEnd/>
                        </a:ln>
                      </wps:spPr>
                      <wps:txbx>
                        <w:txbxContent>
                          <w:p w14:paraId="72735A3D" w14:textId="77777777" w:rsidR="00EF27A7" w:rsidRDefault="00F04796" w:rsidP="00B24BE6">
                            <w:pPr>
                              <w:jc w:val="center"/>
                              <w:rPr>
                                <w:rFonts w:ascii="Comic Sans MS" w:hAnsi="Comic Sans MS"/>
                                <w:b/>
                                <w:sz w:val="16"/>
                                <w:szCs w:val="16"/>
                              </w:rPr>
                            </w:pPr>
                            <w:r>
                              <w:rPr>
                                <w:rFonts w:ascii="Comic Sans MS" w:hAnsi="Comic Sans MS"/>
                                <w:b/>
                                <w:sz w:val="16"/>
                                <w:szCs w:val="16"/>
                              </w:rPr>
                              <w:t>Outside school:  EA</w:t>
                            </w:r>
                            <w:r w:rsidR="00EF27A7">
                              <w:rPr>
                                <w:rFonts w:ascii="Comic Sans MS" w:hAnsi="Comic Sans MS"/>
                                <w:b/>
                                <w:sz w:val="16"/>
                                <w:szCs w:val="16"/>
                              </w:rPr>
                              <w:t>/ CEA art advisor, local artists &amp; designers, Art &amp; Craft centres/galleries</w:t>
                            </w:r>
                          </w:p>
                          <w:p w14:paraId="4E59D46A" w14:textId="77777777" w:rsidR="00EF27A7" w:rsidRDefault="00EF27A7" w:rsidP="00B24BE6">
                            <w:pPr>
                              <w:jc w:val="center"/>
                              <w:rPr>
                                <w:rFonts w:ascii="Comic Sans MS" w:hAnsi="Comic Sans MS"/>
                                <w:b/>
                                <w:sz w:val="16"/>
                                <w:szCs w:val="16"/>
                              </w:rPr>
                            </w:pPr>
                          </w:p>
                          <w:p w14:paraId="6736C2E4" w14:textId="77777777" w:rsidR="00B24BE6" w:rsidRPr="00EF27A7" w:rsidRDefault="00B24BE6" w:rsidP="00B24BE6">
                            <w:pPr>
                              <w:jc w:val="center"/>
                              <w:rPr>
                                <w:rFonts w:ascii="Comic Sans MS" w:hAnsi="Comic Sans MS"/>
                                <w:b/>
                                <w:sz w:val="16"/>
                                <w:szCs w:val="16"/>
                              </w:rPr>
                            </w:pPr>
                            <w:r w:rsidRPr="00EF27A7">
                              <w:rPr>
                                <w:rFonts w:ascii="Comic Sans MS" w:hAnsi="Comic Sans MS"/>
                                <w:b/>
                                <w:sz w:val="16"/>
                                <w:szCs w:val="16"/>
                              </w:rPr>
                              <w:t>HOW?</w:t>
                            </w:r>
                          </w:p>
                          <w:p w14:paraId="3ADFA39C" w14:textId="77777777" w:rsidR="00B24BE6" w:rsidRPr="00EF27A7" w:rsidRDefault="00B24BE6" w:rsidP="00B24BE6">
                            <w:pPr>
                              <w:numPr>
                                <w:ilvl w:val="0"/>
                                <w:numId w:val="4"/>
                              </w:numPr>
                              <w:rPr>
                                <w:rFonts w:ascii="Comic Sans MS" w:hAnsi="Comic Sans MS"/>
                                <w:sz w:val="16"/>
                                <w:szCs w:val="16"/>
                              </w:rPr>
                            </w:pPr>
                            <w:r w:rsidRPr="00EF27A7">
                              <w:rPr>
                                <w:rFonts w:ascii="Comic Sans MS" w:hAnsi="Comic Sans MS"/>
                                <w:sz w:val="16"/>
                                <w:szCs w:val="16"/>
                              </w:rPr>
                              <w:t>In-service provision</w:t>
                            </w:r>
                          </w:p>
                          <w:p w14:paraId="30945809" w14:textId="77777777" w:rsidR="00B24BE6" w:rsidRPr="00EF27A7" w:rsidRDefault="00B24BE6" w:rsidP="00B24BE6">
                            <w:pPr>
                              <w:numPr>
                                <w:ilvl w:val="0"/>
                                <w:numId w:val="4"/>
                              </w:numPr>
                              <w:rPr>
                                <w:rFonts w:ascii="Comic Sans MS" w:hAnsi="Comic Sans MS"/>
                                <w:sz w:val="16"/>
                                <w:szCs w:val="16"/>
                              </w:rPr>
                            </w:pPr>
                            <w:r w:rsidRPr="00EF27A7">
                              <w:rPr>
                                <w:rFonts w:ascii="Comic Sans MS" w:hAnsi="Comic Sans MS"/>
                                <w:sz w:val="16"/>
                                <w:szCs w:val="16"/>
                              </w:rPr>
                              <w:t>Promote confidence &amp; understanding of curriculum area</w:t>
                            </w:r>
                          </w:p>
                          <w:p w14:paraId="46022C3C" w14:textId="77777777" w:rsidR="00B24BE6" w:rsidRPr="00EF27A7" w:rsidRDefault="00B24BE6" w:rsidP="00B24BE6">
                            <w:pPr>
                              <w:numPr>
                                <w:ilvl w:val="0"/>
                                <w:numId w:val="4"/>
                              </w:numPr>
                              <w:rPr>
                                <w:rFonts w:ascii="Comic Sans MS" w:hAnsi="Comic Sans MS"/>
                                <w:sz w:val="16"/>
                                <w:szCs w:val="16"/>
                              </w:rPr>
                            </w:pPr>
                            <w:r w:rsidRPr="00EF27A7">
                              <w:rPr>
                                <w:rFonts w:ascii="Comic Sans MS" w:hAnsi="Comic Sans MS"/>
                                <w:sz w:val="16"/>
                                <w:szCs w:val="16"/>
                              </w:rPr>
                              <w:t>Arrange in-service workshops for staff and children.</w:t>
                            </w:r>
                          </w:p>
                          <w:p w14:paraId="5C67C0E7" w14:textId="77777777" w:rsidR="00B24BE6" w:rsidRPr="00EF27A7" w:rsidRDefault="00B24BE6" w:rsidP="00B24BE6">
                            <w:pPr>
                              <w:numPr>
                                <w:ilvl w:val="0"/>
                                <w:numId w:val="4"/>
                              </w:numPr>
                              <w:rPr>
                                <w:rFonts w:ascii="Comic Sans MS" w:hAnsi="Comic Sans MS"/>
                                <w:sz w:val="16"/>
                                <w:szCs w:val="16"/>
                              </w:rPr>
                            </w:pPr>
                            <w:r w:rsidRPr="00EF27A7">
                              <w:rPr>
                                <w:rFonts w:ascii="Comic Sans MS" w:hAnsi="Comic Sans MS"/>
                                <w:sz w:val="16"/>
                                <w:szCs w:val="16"/>
                              </w:rPr>
                              <w:t>Disseminate ‘good practice’ and provide ‘a hands on’ approach.</w:t>
                            </w:r>
                          </w:p>
                          <w:p w14:paraId="13604639" w14:textId="77777777" w:rsidR="00B24BE6" w:rsidRDefault="00B24BE6" w:rsidP="00B24BE6">
                            <w:pPr>
                              <w:ind w:left="360"/>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0732" id="Text Box 3" o:spid="_x0000_s1028" type="#_x0000_t202" style="position:absolute;margin-left:269.7pt;margin-top:.75pt;width:217.4pt;height:131.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N0nLQIAAFg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">
                <v:textbox>
                  <w:txbxContent>
                    <w:p w14:paraId="72735A3D" w14:textId="77777777" w:rsidR="00EF27A7" w:rsidRDefault="00F04796" w:rsidP="00B24BE6">
                      <w:pPr>
                        <w:jc w:val="center"/>
                        <w:rPr>
                          <w:rFonts w:ascii="Comic Sans MS" w:hAnsi="Comic Sans MS"/>
                          <w:b/>
                          <w:sz w:val="16"/>
                          <w:szCs w:val="16"/>
                        </w:rPr>
                      </w:pPr>
                      <w:r>
                        <w:rPr>
                          <w:rFonts w:ascii="Comic Sans MS" w:hAnsi="Comic Sans MS"/>
                          <w:b/>
                          <w:sz w:val="16"/>
                          <w:szCs w:val="16"/>
                        </w:rPr>
                        <w:t>Outside school:  EA</w:t>
                      </w:r>
                      <w:r w:rsidR="00EF27A7">
                        <w:rPr>
                          <w:rFonts w:ascii="Comic Sans MS" w:hAnsi="Comic Sans MS"/>
                          <w:b/>
                          <w:sz w:val="16"/>
                          <w:szCs w:val="16"/>
                        </w:rPr>
                        <w:t>/ CEA art advisor, local artists &amp; designers, Art &amp; Craft centres/galleries</w:t>
                      </w:r>
                    </w:p>
                    <w:p w14:paraId="4E59D46A" w14:textId="77777777" w:rsidR="00EF27A7" w:rsidRDefault="00EF27A7" w:rsidP="00B24BE6">
                      <w:pPr>
                        <w:jc w:val="center"/>
                        <w:rPr>
                          <w:rFonts w:ascii="Comic Sans MS" w:hAnsi="Comic Sans MS"/>
                          <w:b/>
                          <w:sz w:val="16"/>
                          <w:szCs w:val="16"/>
                        </w:rPr>
                      </w:pPr>
                    </w:p>
                    <w:p w14:paraId="6736C2E4" w14:textId="77777777" w:rsidR="00B24BE6" w:rsidRPr="00EF27A7" w:rsidRDefault="00B24BE6" w:rsidP="00B24BE6">
                      <w:pPr>
                        <w:jc w:val="center"/>
                        <w:rPr>
                          <w:rFonts w:ascii="Comic Sans MS" w:hAnsi="Comic Sans MS"/>
                          <w:b/>
                          <w:sz w:val="16"/>
                          <w:szCs w:val="16"/>
                        </w:rPr>
                      </w:pPr>
                      <w:r w:rsidRPr="00EF27A7">
                        <w:rPr>
                          <w:rFonts w:ascii="Comic Sans MS" w:hAnsi="Comic Sans MS"/>
                          <w:b/>
                          <w:sz w:val="16"/>
                          <w:szCs w:val="16"/>
                        </w:rPr>
                        <w:t>HOW?</w:t>
                      </w:r>
                    </w:p>
                    <w:p w14:paraId="3ADFA39C" w14:textId="77777777" w:rsidR="00B24BE6" w:rsidRPr="00EF27A7" w:rsidRDefault="00B24BE6" w:rsidP="00B24BE6">
                      <w:pPr>
                        <w:numPr>
                          <w:ilvl w:val="0"/>
                          <w:numId w:val="4"/>
                        </w:numPr>
                        <w:rPr>
                          <w:rFonts w:ascii="Comic Sans MS" w:hAnsi="Comic Sans MS"/>
                          <w:sz w:val="16"/>
                          <w:szCs w:val="16"/>
                        </w:rPr>
                      </w:pPr>
                      <w:r w:rsidRPr="00EF27A7">
                        <w:rPr>
                          <w:rFonts w:ascii="Comic Sans MS" w:hAnsi="Comic Sans MS"/>
                          <w:sz w:val="16"/>
                          <w:szCs w:val="16"/>
                        </w:rPr>
                        <w:t>In-service provision</w:t>
                      </w:r>
                    </w:p>
                    <w:p w14:paraId="30945809" w14:textId="77777777" w:rsidR="00B24BE6" w:rsidRPr="00EF27A7" w:rsidRDefault="00B24BE6" w:rsidP="00B24BE6">
                      <w:pPr>
                        <w:numPr>
                          <w:ilvl w:val="0"/>
                          <w:numId w:val="4"/>
                        </w:numPr>
                        <w:rPr>
                          <w:rFonts w:ascii="Comic Sans MS" w:hAnsi="Comic Sans MS"/>
                          <w:sz w:val="16"/>
                          <w:szCs w:val="16"/>
                        </w:rPr>
                      </w:pPr>
                      <w:r w:rsidRPr="00EF27A7">
                        <w:rPr>
                          <w:rFonts w:ascii="Comic Sans MS" w:hAnsi="Comic Sans MS"/>
                          <w:sz w:val="16"/>
                          <w:szCs w:val="16"/>
                        </w:rPr>
                        <w:t>Promote confidence &amp; understanding of curriculum area</w:t>
                      </w:r>
                    </w:p>
                    <w:p w14:paraId="46022C3C" w14:textId="77777777" w:rsidR="00B24BE6" w:rsidRPr="00EF27A7" w:rsidRDefault="00B24BE6" w:rsidP="00B24BE6">
                      <w:pPr>
                        <w:numPr>
                          <w:ilvl w:val="0"/>
                          <w:numId w:val="4"/>
                        </w:numPr>
                        <w:rPr>
                          <w:rFonts w:ascii="Comic Sans MS" w:hAnsi="Comic Sans MS"/>
                          <w:sz w:val="16"/>
                          <w:szCs w:val="16"/>
                        </w:rPr>
                      </w:pPr>
                      <w:r w:rsidRPr="00EF27A7">
                        <w:rPr>
                          <w:rFonts w:ascii="Comic Sans MS" w:hAnsi="Comic Sans MS"/>
                          <w:sz w:val="16"/>
                          <w:szCs w:val="16"/>
                        </w:rPr>
                        <w:t>Arrange in-service workshops for staff and children.</w:t>
                      </w:r>
                    </w:p>
                    <w:p w14:paraId="5C67C0E7" w14:textId="77777777" w:rsidR="00B24BE6" w:rsidRPr="00EF27A7" w:rsidRDefault="00B24BE6" w:rsidP="00B24BE6">
                      <w:pPr>
                        <w:numPr>
                          <w:ilvl w:val="0"/>
                          <w:numId w:val="4"/>
                        </w:numPr>
                        <w:rPr>
                          <w:rFonts w:ascii="Comic Sans MS" w:hAnsi="Comic Sans MS"/>
                          <w:sz w:val="16"/>
                          <w:szCs w:val="16"/>
                        </w:rPr>
                      </w:pPr>
                      <w:r w:rsidRPr="00EF27A7">
                        <w:rPr>
                          <w:rFonts w:ascii="Comic Sans MS" w:hAnsi="Comic Sans MS"/>
                          <w:sz w:val="16"/>
                          <w:szCs w:val="16"/>
                        </w:rPr>
                        <w:t>Disseminate ‘good practice’ and provide ‘a hands on’ approach.</w:t>
                      </w:r>
                    </w:p>
                    <w:p w14:paraId="13604639" w14:textId="77777777" w:rsidR="00B24BE6" w:rsidRDefault="00B24BE6" w:rsidP="00B24BE6">
                      <w:pPr>
                        <w:ind w:left="360"/>
                        <w:rPr>
                          <w:rFonts w:ascii="Comic Sans MS" w:hAnsi="Comic Sans MS"/>
                        </w:rPr>
                      </w:pPr>
                    </w:p>
                  </w:txbxContent>
                </v:textbox>
                <w10:wrap anchorx="margin"/>
              </v:shape>
            </w:pict>
          </mc:Fallback>
        </mc:AlternateContent>
      </w:r>
      <w:r w:rsidR="005C15B0" w:rsidRPr="005C15B0">
        <w:rPr>
          <w:rFonts w:ascii="Comic Sans MS" w:hAnsi="Comic Sans MS"/>
          <w:b/>
          <w:noProof/>
          <w:u w:val="single"/>
        </w:rPr>
        <mc:AlternateContent>
          <mc:Choice Requires="wps">
            <w:drawing>
              <wp:anchor distT="0" distB="0" distL="114300" distR="114300" simplePos="0" relativeHeight="251664384" behindDoc="0" locked="0" layoutInCell="1" allowOverlap="1" wp14:anchorId="2969B9A4" wp14:editId="58039AA0">
                <wp:simplePos x="0" y="0"/>
                <wp:positionH relativeFrom="column">
                  <wp:posOffset>479927</wp:posOffset>
                </wp:positionH>
                <wp:positionV relativeFrom="paragraph">
                  <wp:posOffset>9790</wp:posOffset>
                </wp:positionV>
                <wp:extent cx="2721610" cy="1669311"/>
                <wp:effectExtent l="0" t="0" r="21590" b="266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1669311"/>
                        </a:xfrm>
                        <a:prstGeom prst="rect">
                          <a:avLst/>
                        </a:prstGeom>
                        <a:solidFill>
                          <a:srgbClr val="FFFFFF"/>
                        </a:solidFill>
                        <a:ln w="9525">
                          <a:solidFill>
                            <a:srgbClr val="000000"/>
                          </a:solidFill>
                          <a:miter lim="800000"/>
                          <a:headEnd/>
                          <a:tailEnd/>
                        </a:ln>
                      </wps:spPr>
                      <wps:txbx>
                        <w:txbxContent>
                          <w:p w14:paraId="1C5E6318" w14:textId="77777777" w:rsidR="00EF27A7" w:rsidRPr="00EF27A7" w:rsidRDefault="00EF27A7" w:rsidP="00B24BE6">
                            <w:pPr>
                              <w:jc w:val="center"/>
                              <w:rPr>
                                <w:rFonts w:ascii="Comic Sans MS" w:hAnsi="Comic Sans MS"/>
                                <w:b/>
                                <w:sz w:val="16"/>
                                <w:szCs w:val="16"/>
                              </w:rPr>
                            </w:pPr>
                            <w:r w:rsidRPr="00EF27A7">
                              <w:rPr>
                                <w:rFonts w:ascii="Comic Sans MS" w:hAnsi="Comic Sans MS"/>
                                <w:b/>
                                <w:sz w:val="16"/>
                                <w:szCs w:val="16"/>
                              </w:rPr>
                              <w:t xml:space="preserve">Within school:  Principal, SLT, </w:t>
                            </w:r>
                          </w:p>
                          <w:p w14:paraId="6C0C59AC" w14:textId="77777777" w:rsidR="00BF45A1" w:rsidRPr="00EF27A7" w:rsidRDefault="00EF27A7" w:rsidP="00B24BE6">
                            <w:pPr>
                              <w:jc w:val="center"/>
                              <w:rPr>
                                <w:rFonts w:ascii="Comic Sans MS" w:hAnsi="Comic Sans MS"/>
                                <w:b/>
                                <w:sz w:val="16"/>
                                <w:szCs w:val="16"/>
                              </w:rPr>
                            </w:pPr>
                            <w:r w:rsidRPr="00EF27A7">
                              <w:rPr>
                                <w:rFonts w:ascii="Comic Sans MS" w:hAnsi="Comic Sans MS"/>
                                <w:b/>
                                <w:sz w:val="16"/>
                                <w:szCs w:val="16"/>
                              </w:rPr>
                              <w:t>Art &amp; Design co-ordinator, colleagues</w:t>
                            </w:r>
                          </w:p>
                          <w:p w14:paraId="30D9000A" w14:textId="77777777" w:rsidR="00BF45A1" w:rsidRPr="00EF27A7" w:rsidRDefault="00BF45A1" w:rsidP="00B24BE6">
                            <w:pPr>
                              <w:jc w:val="center"/>
                              <w:rPr>
                                <w:rFonts w:ascii="Comic Sans MS" w:hAnsi="Comic Sans MS"/>
                                <w:b/>
                                <w:sz w:val="16"/>
                                <w:szCs w:val="16"/>
                              </w:rPr>
                            </w:pPr>
                          </w:p>
                          <w:p w14:paraId="0FE3507C" w14:textId="77777777" w:rsidR="00B24BE6" w:rsidRPr="00EF27A7" w:rsidRDefault="00B24BE6" w:rsidP="00EF27A7">
                            <w:pPr>
                              <w:jc w:val="center"/>
                              <w:rPr>
                                <w:rFonts w:ascii="Comic Sans MS" w:hAnsi="Comic Sans MS"/>
                                <w:b/>
                                <w:sz w:val="16"/>
                                <w:szCs w:val="16"/>
                              </w:rPr>
                            </w:pPr>
                            <w:r w:rsidRPr="00EF27A7">
                              <w:rPr>
                                <w:rFonts w:ascii="Comic Sans MS" w:hAnsi="Comic Sans MS"/>
                                <w:b/>
                                <w:sz w:val="16"/>
                                <w:szCs w:val="16"/>
                              </w:rPr>
                              <w:t>HOW?</w:t>
                            </w:r>
                          </w:p>
                          <w:p w14:paraId="1E935826" w14:textId="77777777" w:rsidR="00B24BE6" w:rsidRPr="00EF27A7" w:rsidRDefault="00B24BE6" w:rsidP="00B24BE6">
                            <w:pPr>
                              <w:numPr>
                                <w:ilvl w:val="0"/>
                                <w:numId w:val="3"/>
                              </w:numPr>
                              <w:rPr>
                                <w:rFonts w:ascii="Comic Sans MS" w:hAnsi="Comic Sans MS"/>
                                <w:sz w:val="16"/>
                                <w:szCs w:val="16"/>
                              </w:rPr>
                            </w:pPr>
                            <w:r w:rsidRPr="00EF27A7">
                              <w:rPr>
                                <w:rFonts w:ascii="Comic Sans MS" w:hAnsi="Comic Sans MS"/>
                                <w:sz w:val="16"/>
                                <w:szCs w:val="16"/>
                              </w:rPr>
                              <w:t>Encouragement and interest</w:t>
                            </w:r>
                          </w:p>
                          <w:p w14:paraId="15A97F00" w14:textId="77777777" w:rsidR="00B24BE6" w:rsidRPr="00EF27A7" w:rsidRDefault="00B24BE6" w:rsidP="00B24BE6">
                            <w:pPr>
                              <w:numPr>
                                <w:ilvl w:val="0"/>
                                <w:numId w:val="3"/>
                              </w:numPr>
                              <w:rPr>
                                <w:rFonts w:ascii="Comic Sans MS" w:hAnsi="Comic Sans MS"/>
                                <w:sz w:val="16"/>
                                <w:szCs w:val="16"/>
                              </w:rPr>
                            </w:pPr>
                            <w:r w:rsidRPr="00EF27A7">
                              <w:rPr>
                                <w:rFonts w:ascii="Comic Sans MS" w:hAnsi="Comic Sans MS"/>
                                <w:sz w:val="16"/>
                                <w:szCs w:val="16"/>
                              </w:rPr>
                              <w:t>Initiating school-based in-service work</w:t>
                            </w:r>
                          </w:p>
                          <w:p w14:paraId="2279EAA2" w14:textId="77777777" w:rsidR="00B24BE6" w:rsidRPr="00EF27A7" w:rsidRDefault="00B24BE6" w:rsidP="00B24BE6">
                            <w:pPr>
                              <w:numPr>
                                <w:ilvl w:val="0"/>
                                <w:numId w:val="3"/>
                              </w:numPr>
                              <w:rPr>
                                <w:rFonts w:ascii="Comic Sans MS" w:hAnsi="Comic Sans MS"/>
                                <w:sz w:val="16"/>
                                <w:szCs w:val="16"/>
                              </w:rPr>
                            </w:pPr>
                            <w:r w:rsidRPr="00EF27A7">
                              <w:rPr>
                                <w:rFonts w:ascii="Comic Sans MS" w:hAnsi="Comic Sans MS"/>
                                <w:sz w:val="16"/>
                                <w:szCs w:val="16"/>
                              </w:rPr>
                              <w:t>Team teaching</w:t>
                            </w:r>
                          </w:p>
                          <w:p w14:paraId="3A2B1534" w14:textId="77777777" w:rsidR="00B24BE6" w:rsidRPr="00EF27A7" w:rsidRDefault="00B24BE6" w:rsidP="00B24BE6">
                            <w:pPr>
                              <w:numPr>
                                <w:ilvl w:val="0"/>
                                <w:numId w:val="3"/>
                              </w:numPr>
                              <w:rPr>
                                <w:rFonts w:ascii="Comic Sans MS" w:hAnsi="Comic Sans MS"/>
                                <w:sz w:val="16"/>
                                <w:szCs w:val="16"/>
                              </w:rPr>
                            </w:pPr>
                            <w:r w:rsidRPr="00EF27A7">
                              <w:rPr>
                                <w:rFonts w:ascii="Comic Sans MS" w:hAnsi="Comic Sans MS"/>
                                <w:sz w:val="16"/>
                                <w:szCs w:val="16"/>
                              </w:rPr>
                              <w:t>Sharing ideas and good practices</w:t>
                            </w:r>
                          </w:p>
                          <w:p w14:paraId="21D94941" w14:textId="77777777" w:rsidR="00B24BE6" w:rsidRPr="00EF27A7" w:rsidRDefault="00B24BE6" w:rsidP="00B24BE6">
                            <w:pPr>
                              <w:numPr>
                                <w:ilvl w:val="0"/>
                                <w:numId w:val="3"/>
                              </w:numPr>
                              <w:rPr>
                                <w:rFonts w:ascii="Comic Sans MS" w:hAnsi="Comic Sans MS"/>
                                <w:sz w:val="16"/>
                                <w:szCs w:val="16"/>
                              </w:rPr>
                            </w:pPr>
                            <w:r w:rsidRPr="00EF27A7">
                              <w:rPr>
                                <w:rFonts w:ascii="Comic Sans MS" w:hAnsi="Comic Sans MS"/>
                                <w:sz w:val="16"/>
                                <w:szCs w:val="16"/>
                              </w:rPr>
                              <w:t>Use of displays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9B9A4" id="Text Box 7" o:spid="_x0000_s1029" type="#_x0000_t202" style="position:absolute;margin-left:37.8pt;margin-top:.75pt;width:214.3pt;height:13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">
                <v:textbox>
                  <w:txbxContent>
                    <w:p w14:paraId="1C5E6318" w14:textId="77777777" w:rsidR="00EF27A7" w:rsidRPr="00EF27A7" w:rsidRDefault="00EF27A7" w:rsidP="00B24BE6">
                      <w:pPr>
                        <w:jc w:val="center"/>
                        <w:rPr>
                          <w:rFonts w:ascii="Comic Sans MS" w:hAnsi="Comic Sans MS"/>
                          <w:b/>
                          <w:sz w:val="16"/>
                          <w:szCs w:val="16"/>
                        </w:rPr>
                      </w:pPr>
                      <w:r w:rsidRPr="00EF27A7">
                        <w:rPr>
                          <w:rFonts w:ascii="Comic Sans MS" w:hAnsi="Comic Sans MS"/>
                          <w:b/>
                          <w:sz w:val="16"/>
                          <w:szCs w:val="16"/>
                        </w:rPr>
                        <w:t xml:space="preserve">Within school:  Principal, SLT, </w:t>
                      </w:r>
                    </w:p>
                    <w:p w14:paraId="6C0C59AC" w14:textId="77777777" w:rsidR="00BF45A1" w:rsidRPr="00EF27A7" w:rsidRDefault="00EF27A7" w:rsidP="00B24BE6">
                      <w:pPr>
                        <w:jc w:val="center"/>
                        <w:rPr>
                          <w:rFonts w:ascii="Comic Sans MS" w:hAnsi="Comic Sans MS"/>
                          <w:b/>
                          <w:sz w:val="16"/>
                          <w:szCs w:val="16"/>
                        </w:rPr>
                      </w:pPr>
                      <w:r w:rsidRPr="00EF27A7">
                        <w:rPr>
                          <w:rFonts w:ascii="Comic Sans MS" w:hAnsi="Comic Sans MS"/>
                          <w:b/>
                          <w:sz w:val="16"/>
                          <w:szCs w:val="16"/>
                        </w:rPr>
                        <w:t>Art &amp; Design co-ordinator, colleagues</w:t>
                      </w:r>
                    </w:p>
                    <w:p w14:paraId="30D9000A" w14:textId="77777777" w:rsidR="00BF45A1" w:rsidRPr="00EF27A7" w:rsidRDefault="00BF45A1" w:rsidP="00B24BE6">
                      <w:pPr>
                        <w:jc w:val="center"/>
                        <w:rPr>
                          <w:rFonts w:ascii="Comic Sans MS" w:hAnsi="Comic Sans MS"/>
                          <w:b/>
                          <w:sz w:val="16"/>
                          <w:szCs w:val="16"/>
                        </w:rPr>
                      </w:pPr>
                    </w:p>
                    <w:p w14:paraId="0FE3507C" w14:textId="77777777" w:rsidR="00B24BE6" w:rsidRPr="00EF27A7" w:rsidRDefault="00B24BE6" w:rsidP="00EF27A7">
                      <w:pPr>
                        <w:jc w:val="center"/>
                        <w:rPr>
                          <w:rFonts w:ascii="Comic Sans MS" w:hAnsi="Comic Sans MS"/>
                          <w:b/>
                          <w:sz w:val="16"/>
                          <w:szCs w:val="16"/>
                        </w:rPr>
                      </w:pPr>
                      <w:r w:rsidRPr="00EF27A7">
                        <w:rPr>
                          <w:rFonts w:ascii="Comic Sans MS" w:hAnsi="Comic Sans MS"/>
                          <w:b/>
                          <w:sz w:val="16"/>
                          <w:szCs w:val="16"/>
                        </w:rPr>
                        <w:t>HOW?</w:t>
                      </w:r>
                    </w:p>
                    <w:p w14:paraId="1E935826" w14:textId="77777777" w:rsidR="00B24BE6" w:rsidRPr="00EF27A7" w:rsidRDefault="00B24BE6" w:rsidP="00B24BE6">
                      <w:pPr>
                        <w:numPr>
                          <w:ilvl w:val="0"/>
                          <w:numId w:val="3"/>
                        </w:numPr>
                        <w:rPr>
                          <w:rFonts w:ascii="Comic Sans MS" w:hAnsi="Comic Sans MS"/>
                          <w:sz w:val="16"/>
                          <w:szCs w:val="16"/>
                        </w:rPr>
                      </w:pPr>
                      <w:r w:rsidRPr="00EF27A7">
                        <w:rPr>
                          <w:rFonts w:ascii="Comic Sans MS" w:hAnsi="Comic Sans MS"/>
                          <w:sz w:val="16"/>
                          <w:szCs w:val="16"/>
                        </w:rPr>
                        <w:t>Encouragement and interest</w:t>
                      </w:r>
                    </w:p>
                    <w:p w14:paraId="15A97F00" w14:textId="77777777" w:rsidR="00B24BE6" w:rsidRPr="00EF27A7" w:rsidRDefault="00B24BE6" w:rsidP="00B24BE6">
                      <w:pPr>
                        <w:numPr>
                          <w:ilvl w:val="0"/>
                          <w:numId w:val="3"/>
                        </w:numPr>
                        <w:rPr>
                          <w:rFonts w:ascii="Comic Sans MS" w:hAnsi="Comic Sans MS"/>
                          <w:sz w:val="16"/>
                          <w:szCs w:val="16"/>
                        </w:rPr>
                      </w:pPr>
                      <w:r w:rsidRPr="00EF27A7">
                        <w:rPr>
                          <w:rFonts w:ascii="Comic Sans MS" w:hAnsi="Comic Sans MS"/>
                          <w:sz w:val="16"/>
                          <w:szCs w:val="16"/>
                        </w:rPr>
                        <w:t>Initiating school-based in-service work</w:t>
                      </w:r>
                    </w:p>
                    <w:p w14:paraId="2279EAA2" w14:textId="77777777" w:rsidR="00B24BE6" w:rsidRPr="00EF27A7" w:rsidRDefault="00B24BE6" w:rsidP="00B24BE6">
                      <w:pPr>
                        <w:numPr>
                          <w:ilvl w:val="0"/>
                          <w:numId w:val="3"/>
                        </w:numPr>
                        <w:rPr>
                          <w:rFonts w:ascii="Comic Sans MS" w:hAnsi="Comic Sans MS"/>
                          <w:sz w:val="16"/>
                          <w:szCs w:val="16"/>
                        </w:rPr>
                      </w:pPr>
                      <w:r w:rsidRPr="00EF27A7">
                        <w:rPr>
                          <w:rFonts w:ascii="Comic Sans MS" w:hAnsi="Comic Sans MS"/>
                          <w:sz w:val="16"/>
                          <w:szCs w:val="16"/>
                        </w:rPr>
                        <w:t>Team teaching</w:t>
                      </w:r>
                    </w:p>
                    <w:p w14:paraId="3A2B1534" w14:textId="77777777" w:rsidR="00B24BE6" w:rsidRPr="00EF27A7" w:rsidRDefault="00B24BE6" w:rsidP="00B24BE6">
                      <w:pPr>
                        <w:numPr>
                          <w:ilvl w:val="0"/>
                          <w:numId w:val="3"/>
                        </w:numPr>
                        <w:rPr>
                          <w:rFonts w:ascii="Comic Sans MS" w:hAnsi="Comic Sans MS"/>
                          <w:sz w:val="16"/>
                          <w:szCs w:val="16"/>
                        </w:rPr>
                      </w:pPr>
                      <w:r w:rsidRPr="00EF27A7">
                        <w:rPr>
                          <w:rFonts w:ascii="Comic Sans MS" w:hAnsi="Comic Sans MS"/>
                          <w:sz w:val="16"/>
                          <w:szCs w:val="16"/>
                        </w:rPr>
                        <w:t>Sharing ideas and good practices</w:t>
                      </w:r>
                    </w:p>
                    <w:p w14:paraId="21D94941" w14:textId="77777777" w:rsidR="00B24BE6" w:rsidRPr="00EF27A7" w:rsidRDefault="00B24BE6" w:rsidP="00B24BE6">
                      <w:pPr>
                        <w:numPr>
                          <w:ilvl w:val="0"/>
                          <w:numId w:val="3"/>
                        </w:numPr>
                        <w:rPr>
                          <w:rFonts w:ascii="Comic Sans MS" w:hAnsi="Comic Sans MS"/>
                          <w:sz w:val="16"/>
                          <w:szCs w:val="16"/>
                        </w:rPr>
                      </w:pPr>
                      <w:r w:rsidRPr="00EF27A7">
                        <w:rPr>
                          <w:rFonts w:ascii="Comic Sans MS" w:hAnsi="Comic Sans MS"/>
                          <w:sz w:val="16"/>
                          <w:szCs w:val="16"/>
                        </w:rPr>
                        <w:t>Use of displays</w:t>
                      </w:r>
                    </w:p>
                  </w:txbxContent>
                </v:textbox>
              </v:shape>
            </w:pict>
          </mc:Fallback>
        </mc:AlternateContent>
      </w:r>
    </w:p>
    <w:p w14:paraId="477A6860" w14:textId="77777777" w:rsidR="00B24BE6" w:rsidRPr="005C15B0" w:rsidRDefault="00B24BE6" w:rsidP="00B24BE6">
      <w:pPr>
        <w:jc w:val="center"/>
        <w:rPr>
          <w:rFonts w:ascii="Comic Sans MS" w:hAnsi="Comic Sans MS"/>
          <w:b/>
          <w:u w:val="single"/>
        </w:rPr>
      </w:pPr>
    </w:p>
    <w:p w14:paraId="3E02FD26" w14:textId="77777777" w:rsidR="00B24BE6" w:rsidRPr="005C15B0" w:rsidRDefault="00B24BE6" w:rsidP="00B24BE6">
      <w:pPr>
        <w:rPr>
          <w:rFonts w:ascii="Comic Sans MS" w:hAnsi="Comic Sans MS"/>
          <w:b/>
          <w:u w:val="single"/>
        </w:rPr>
      </w:pPr>
    </w:p>
    <w:p w14:paraId="13B65F38" w14:textId="77777777" w:rsidR="00BF45A1" w:rsidRPr="005C15B0" w:rsidRDefault="00BF45A1" w:rsidP="00B24BE6">
      <w:pPr>
        <w:rPr>
          <w:rFonts w:ascii="Comic Sans MS" w:hAnsi="Comic Sans MS"/>
          <w:b/>
          <w:u w:val="single"/>
        </w:rPr>
      </w:pPr>
    </w:p>
    <w:p w14:paraId="566F9499" w14:textId="77777777" w:rsidR="00BF45A1" w:rsidRPr="005C15B0" w:rsidRDefault="00BF45A1" w:rsidP="00B24BE6">
      <w:pPr>
        <w:rPr>
          <w:rFonts w:ascii="Comic Sans MS" w:hAnsi="Comic Sans MS"/>
          <w:b/>
          <w:u w:val="single"/>
        </w:rPr>
      </w:pPr>
    </w:p>
    <w:p w14:paraId="11A4A6B3" w14:textId="77777777" w:rsidR="00B24BE6" w:rsidRPr="005C15B0" w:rsidRDefault="00B24BE6" w:rsidP="00B24BE6">
      <w:pPr>
        <w:jc w:val="center"/>
        <w:rPr>
          <w:rFonts w:ascii="Comic Sans MS" w:hAnsi="Comic Sans MS"/>
          <w:b/>
          <w:u w:val="single"/>
        </w:rPr>
      </w:pPr>
    </w:p>
    <w:p w14:paraId="749BD0D4" w14:textId="77777777" w:rsidR="00B24BE6" w:rsidRPr="005C15B0" w:rsidRDefault="00B24BE6" w:rsidP="00B24BE6">
      <w:pPr>
        <w:jc w:val="center"/>
        <w:rPr>
          <w:rFonts w:ascii="Comic Sans MS" w:hAnsi="Comic Sans MS"/>
          <w:b/>
          <w:u w:val="single"/>
        </w:rPr>
      </w:pPr>
    </w:p>
    <w:p w14:paraId="18A750E0" w14:textId="77777777" w:rsidR="00BF45A1" w:rsidRPr="005C15B0" w:rsidRDefault="00BF45A1" w:rsidP="00B24BE6">
      <w:pPr>
        <w:jc w:val="center"/>
        <w:rPr>
          <w:rFonts w:ascii="Comic Sans MS" w:hAnsi="Comic Sans MS"/>
          <w:b/>
          <w:u w:val="single"/>
        </w:rPr>
      </w:pPr>
    </w:p>
    <w:p w14:paraId="65D65E97" w14:textId="77777777" w:rsidR="00BF45A1" w:rsidRPr="005C15B0" w:rsidRDefault="00BF45A1" w:rsidP="00B24BE6">
      <w:pPr>
        <w:jc w:val="center"/>
        <w:rPr>
          <w:rFonts w:ascii="Comic Sans MS" w:hAnsi="Comic Sans MS"/>
          <w:b/>
          <w:u w:val="single"/>
        </w:rPr>
      </w:pPr>
    </w:p>
    <w:p w14:paraId="6BF7B00D" w14:textId="77777777" w:rsidR="00B24BE6" w:rsidRPr="005C15B0" w:rsidRDefault="00B24BE6" w:rsidP="00EF27A7">
      <w:pPr>
        <w:jc w:val="center"/>
        <w:rPr>
          <w:rFonts w:ascii="Comic Sans MS" w:hAnsi="Comic Sans MS"/>
          <w:b/>
          <w:u w:val="single"/>
        </w:rPr>
      </w:pPr>
      <w:r w:rsidRPr="005C15B0">
        <w:rPr>
          <w:rFonts w:ascii="Comic Sans MS" w:hAnsi="Comic Sans MS"/>
          <w:b/>
          <w:u w:val="single"/>
        </w:rPr>
        <w:t>PURPOSES</w:t>
      </w:r>
    </w:p>
    <w:p w14:paraId="1829E3D4" w14:textId="77777777" w:rsidR="00B24BE6" w:rsidRPr="005C15B0" w:rsidRDefault="00B24BE6" w:rsidP="00B24BE6">
      <w:pPr>
        <w:jc w:val="center"/>
        <w:rPr>
          <w:rFonts w:ascii="Comic Sans MS" w:hAnsi="Comic Sans MS"/>
        </w:rPr>
      </w:pPr>
      <w:r w:rsidRPr="005C15B0">
        <w:rPr>
          <w:rFonts w:ascii="Comic Sans MS" w:hAnsi="Comic Sans MS"/>
          <w:b/>
          <w:u w:val="single"/>
        </w:rPr>
        <w:t>Progress in Learning through Art &amp; Design</w:t>
      </w:r>
    </w:p>
    <w:p w14:paraId="1A15EE4C" w14:textId="77777777" w:rsidR="00B24BE6" w:rsidRPr="005C15B0" w:rsidRDefault="00B24BE6" w:rsidP="00B24BE6">
      <w:pPr>
        <w:rPr>
          <w:rFonts w:ascii="Comic Sans MS" w:hAnsi="Comic Sans MS"/>
        </w:rPr>
      </w:pPr>
    </w:p>
    <w:p w14:paraId="56638883" w14:textId="315B0E7A" w:rsidR="00B24BE6" w:rsidRDefault="00B24BE6" w:rsidP="00B24BE6">
      <w:pPr>
        <w:rPr>
          <w:rFonts w:ascii="Comic Sans MS" w:hAnsi="Comic Sans MS"/>
        </w:rPr>
      </w:pPr>
      <w:r w:rsidRPr="005C15B0">
        <w:rPr>
          <w:rFonts w:ascii="Comic Sans MS" w:hAnsi="Comic Sans MS"/>
        </w:rPr>
        <w:t>We aim to offer opportunities to:</w:t>
      </w:r>
    </w:p>
    <w:p w14:paraId="6A809570" w14:textId="77777777" w:rsidR="0054537D" w:rsidRDefault="0059666E" w:rsidP="0059666E">
      <w:pPr>
        <w:pStyle w:val="ListParagraph"/>
        <w:numPr>
          <w:ilvl w:val="0"/>
          <w:numId w:val="1"/>
        </w:numPr>
        <w:rPr>
          <w:rFonts w:ascii="Comic Sans MS" w:hAnsi="Comic Sans MS"/>
        </w:rPr>
      </w:pPr>
      <w:r>
        <w:rPr>
          <w:rFonts w:ascii="Comic Sans MS" w:hAnsi="Comic Sans MS"/>
        </w:rPr>
        <w:t>Boost confidence in a nurturing and encouraging environment.</w:t>
      </w:r>
    </w:p>
    <w:p w14:paraId="0D472ECC" w14:textId="1D7B37B6" w:rsidR="0059666E" w:rsidRPr="0059666E" w:rsidRDefault="0054537D" w:rsidP="0059666E">
      <w:pPr>
        <w:pStyle w:val="ListParagraph"/>
        <w:numPr>
          <w:ilvl w:val="0"/>
          <w:numId w:val="1"/>
        </w:numPr>
        <w:rPr>
          <w:rFonts w:ascii="Comic Sans MS" w:hAnsi="Comic Sans MS"/>
        </w:rPr>
      </w:pPr>
      <w:r>
        <w:rPr>
          <w:rFonts w:ascii="Comic Sans MS" w:hAnsi="Comic Sans MS"/>
        </w:rPr>
        <w:t>Promote a sense of achievement</w:t>
      </w:r>
      <w:r w:rsidR="0059666E">
        <w:rPr>
          <w:rFonts w:ascii="Comic Sans MS" w:hAnsi="Comic Sans MS"/>
        </w:rPr>
        <w:t xml:space="preserve"> through the online portal ‘Art Time, Let’s Shine’ and other mediums.</w:t>
      </w:r>
    </w:p>
    <w:p w14:paraId="4378FE8E" w14:textId="77777777" w:rsidR="00B24BE6" w:rsidRPr="005C15B0" w:rsidRDefault="00B24BE6" w:rsidP="00B24BE6">
      <w:pPr>
        <w:numPr>
          <w:ilvl w:val="0"/>
          <w:numId w:val="1"/>
        </w:numPr>
        <w:rPr>
          <w:rFonts w:ascii="Comic Sans MS" w:hAnsi="Comic Sans MS"/>
        </w:rPr>
      </w:pPr>
      <w:r w:rsidRPr="005C15B0">
        <w:rPr>
          <w:rFonts w:ascii="Comic Sans MS" w:hAnsi="Comic Sans MS"/>
        </w:rPr>
        <w:t>Learn about the functions of art, craft and design in their own lives and in different times and cultures.</w:t>
      </w:r>
    </w:p>
    <w:p w14:paraId="13CA55D2" w14:textId="77777777" w:rsidR="00B24BE6" w:rsidRPr="005C15B0" w:rsidRDefault="00B24BE6" w:rsidP="00B24BE6">
      <w:pPr>
        <w:numPr>
          <w:ilvl w:val="0"/>
          <w:numId w:val="1"/>
        </w:numPr>
        <w:rPr>
          <w:rFonts w:ascii="Comic Sans MS" w:hAnsi="Comic Sans MS"/>
        </w:rPr>
      </w:pPr>
      <w:r w:rsidRPr="005C15B0">
        <w:rPr>
          <w:rFonts w:ascii="Comic Sans MS" w:hAnsi="Comic Sans MS"/>
        </w:rPr>
        <w:t>Develop appropriate skills, concepts and attitudes which can enhance and enrich learning in other areas of the curriculum.</w:t>
      </w:r>
    </w:p>
    <w:p w14:paraId="544B10A9" w14:textId="77777777" w:rsidR="00B24BE6" w:rsidRPr="005C15B0" w:rsidRDefault="00B24BE6" w:rsidP="00B24BE6">
      <w:pPr>
        <w:numPr>
          <w:ilvl w:val="0"/>
          <w:numId w:val="1"/>
        </w:numPr>
        <w:rPr>
          <w:rFonts w:ascii="Comic Sans MS" w:hAnsi="Comic Sans MS"/>
        </w:rPr>
      </w:pPr>
      <w:r w:rsidRPr="005C15B0">
        <w:rPr>
          <w:rFonts w:ascii="Comic Sans MS" w:hAnsi="Comic Sans MS"/>
        </w:rPr>
        <w:t>Increase hand manipulation, confidence and enjoyment in handling tools, materials and a variety of media.</w:t>
      </w:r>
    </w:p>
    <w:p w14:paraId="5ECB0626" w14:textId="77777777" w:rsidR="00B24BE6" w:rsidRPr="005C15B0" w:rsidRDefault="00B24BE6" w:rsidP="00B24BE6">
      <w:pPr>
        <w:numPr>
          <w:ilvl w:val="0"/>
          <w:numId w:val="1"/>
        </w:numPr>
        <w:rPr>
          <w:rFonts w:ascii="Comic Sans MS" w:hAnsi="Comic Sans MS"/>
        </w:rPr>
      </w:pPr>
      <w:r w:rsidRPr="005C15B0">
        <w:rPr>
          <w:rFonts w:ascii="Comic Sans MS" w:hAnsi="Comic Sans MS"/>
        </w:rPr>
        <w:t>Enjoy looking at, explore and talk with growing confidence about works of art, craft and design.</w:t>
      </w:r>
    </w:p>
    <w:p w14:paraId="2DB7C915" w14:textId="77777777" w:rsidR="00B24BE6" w:rsidRPr="005C15B0" w:rsidRDefault="00B24BE6" w:rsidP="00B24BE6">
      <w:pPr>
        <w:numPr>
          <w:ilvl w:val="0"/>
          <w:numId w:val="1"/>
        </w:numPr>
        <w:rPr>
          <w:rFonts w:ascii="Comic Sans MS" w:hAnsi="Comic Sans MS"/>
        </w:rPr>
      </w:pPr>
      <w:r w:rsidRPr="005C15B0">
        <w:rPr>
          <w:rFonts w:ascii="Comic Sans MS" w:hAnsi="Comic Sans MS"/>
        </w:rPr>
        <w:lastRenderedPageBreak/>
        <w:t>Be able to talk about the process involved in planning and creating their work which could lead to modification and improvement.</w:t>
      </w:r>
    </w:p>
    <w:p w14:paraId="7EA9E5F8" w14:textId="77777777" w:rsidR="00B24BE6" w:rsidRPr="005C15B0" w:rsidRDefault="00B24BE6" w:rsidP="00B24BE6">
      <w:pPr>
        <w:numPr>
          <w:ilvl w:val="0"/>
          <w:numId w:val="1"/>
        </w:numPr>
        <w:rPr>
          <w:rFonts w:ascii="Comic Sans MS" w:hAnsi="Comic Sans MS"/>
        </w:rPr>
      </w:pPr>
      <w:r w:rsidRPr="005C15B0">
        <w:rPr>
          <w:rFonts w:ascii="Comic Sans MS" w:hAnsi="Comic Sans MS"/>
        </w:rPr>
        <w:t>Begin to develop</w:t>
      </w:r>
      <w:r w:rsidR="00EF27A7" w:rsidRPr="005C15B0">
        <w:rPr>
          <w:rFonts w:ascii="Comic Sans MS" w:hAnsi="Comic Sans MS"/>
        </w:rPr>
        <w:t xml:space="preserve"> and acquire</w:t>
      </w:r>
      <w:r w:rsidRPr="005C15B0">
        <w:rPr>
          <w:rFonts w:ascii="Comic Sans MS" w:hAnsi="Comic Sans MS"/>
        </w:rPr>
        <w:t xml:space="preserve"> a range of skills using materials, tools and techniques.</w:t>
      </w:r>
    </w:p>
    <w:p w14:paraId="56E855E6" w14:textId="77777777" w:rsidR="00B24BE6" w:rsidRPr="005C15B0" w:rsidRDefault="00B24BE6" w:rsidP="00B24BE6">
      <w:pPr>
        <w:numPr>
          <w:ilvl w:val="0"/>
          <w:numId w:val="1"/>
        </w:numPr>
        <w:rPr>
          <w:rFonts w:ascii="Comic Sans MS" w:hAnsi="Comic Sans MS"/>
        </w:rPr>
      </w:pPr>
      <w:r w:rsidRPr="005C15B0">
        <w:rPr>
          <w:rFonts w:ascii="Comic Sans MS" w:hAnsi="Comic Sans MS"/>
        </w:rPr>
        <w:t>To use digital media in order to express personal ideas and responses.</w:t>
      </w:r>
    </w:p>
    <w:p w14:paraId="2A344DAB" w14:textId="77777777" w:rsidR="00B24BE6" w:rsidRPr="005C15B0" w:rsidRDefault="00B24BE6" w:rsidP="00B24BE6">
      <w:pPr>
        <w:numPr>
          <w:ilvl w:val="0"/>
          <w:numId w:val="1"/>
        </w:numPr>
        <w:rPr>
          <w:rFonts w:ascii="Comic Sans MS" w:hAnsi="Comic Sans MS"/>
        </w:rPr>
      </w:pPr>
      <w:r w:rsidRPr="005C15B0">
        <w:rPr>
          <w:rFonts w:ascii="Comic Sans MS" w:hAnsi="Comic Sans MS"/>
        </w:rPr>
        <w:t>Exhibit their work to a variety of audiences (school displays, competitions and projects).</w:t>
      </w:r>
    </w:p>
    <w:p w14:paraId="33946F4A" w14:textId="77777777" w:rsidR="00B24BE6" w:rsidRPr="005C15B0" w:rsidRDefault="00B24BE6" w:rsidP="00B24BE6">
      <w:pPr>
        <w:numPr>
          <w:ilvl w:val="0"/>
          <w:numId w:val="1"/>
        </w:numPr>
        <w:rPr>
          <w:rFonts w:ascii="Comic Sans MS" w:hAnsi="Comic Sans MS"/>
        </w:rPr>
      </w:pPr>
      <w:r w:rsidRPr="005C15B0">
        <w:rPr>
          <w:rFonts w:ascii="Comic Sans MS" w:hAnsi="Comic Sans MS"/>
        </w:rPr>
        <w:t xml:space="preserve">Acquire a </w:t>
      </w:r>
      <w:r w:rsidR="00EF27A7" w:rsidRPr="005C15B0">
        <w:rPr>
          <w:rFonts w:ascii="Comic Sans MS" w:hAnsi="Comic Sans MS"/>
        </w:rPr>
        <w:t xml:space="preserve">visual awareness and </w:t>
      </w:r>
      <w:r w:rsidRPr="005C15B0">
        <w:rPr>
          <w:rFonts w:ascii="Comic Sans MS" w:hAnsi="Comic Sans MS"/>
        </w:rPr>
        <w:t>verbal vocabulary which will allow our pupils to talk about art, craft and design in both a critical and personal way.</w:t>
      </w:r>
    </w:p>
    <w:p w14:paraId="607E3F60" w14:textId="77777777" w:rsidR="00B24BE6" w:rsidRPr="005C15B0" w:rsidRDefault="00B24BE6" w:rsidP="00B24BE6">
      <w:pPr>
        <w:jc w:val="center"/>
        <w:rPr>
          <w:rFonts w:ascii="Comic Sans MS" w:hAnsi="Comic Sans MS"/>
          <w:b/>
          <w:u w:val="single"/>
        </w:rPr>
      </w:pPr>
      <w:r w:rsidRPr="005C15B0">
        <w:rPr>
          <w:rFonts w:ascii="Comic Sans MS" w:hAnsi="Comic Sans MS"/>
          <w:b/>
          <w:u w:val="single"/>
        </w:rPr>
        <w:t>PRACTICES</w:t>
      </w:r>
    </w:p>
    <w:p w14:paraId="66522961" w14:textId="77777777" w:rsidR="00B24BE6" w:rsidRPr="005C15B0" w:rsidRDefault="00B24BE6" w:rsidP="00B24BE6">
      <w:pPr>
        <w:jc w:val="center"/>
        <w:rPr>
          <w:rFonts w:ascii="Comic Sans MS" w:hAnsi="Comic Sans MS"/>
          <w:b/>
          <w:u w:val="single"/>
        </w:rPr>
      </w:pPr>
      <w:r w:rsidRPr="005C15B0">
        <w:rPr>
          <w:rFonts w:ascii="Comic Sans MS" w:hAnsi="Comic Sans MS"/>
          <w:b/>
          <w:u w:val="single"/>
        </w:rPr>
        <w:t xml:space="preserve">Skills development through Art &amp; Design </w:t>
      </w:r>
    </w:p>
    <w:p w14:paraId="790A5077" w14:textId="77777777" w:rsidR="00B24BE6" w:rsidRPr="005C15B0" w:rsidRDefault="00B24BE6" w:rsidP="00B24BE6">
      <w:pPr>
        <w:rPr>
          <w:rFonts w:ascii="Comic Sans MS" w:hAnsi="Comic Sans MS"/>
        </w:rPr>
      </w:pPr>
    </w:p>
    <w:p w14:paraId="2AF5421F" w14:textId="77777777" w:rsidR="0059666E" w:rsidRDefault="00B24BE6" w:rsidP="0059666E">
      <w:pPr>
        <w:rPr>
          <w:rFonts w:ascii="Comic Sans MS" w:hAnsi="Comic Sans MS"/>
        </w:rPr>
      </w:pPr>
      <w:r w:rsidRPr="005C15B0">
        <w:rPr>
          <w:rFonts w:ascii="Comic Sans MS" w:hAnsi="Comic Sans MS"/>
        </w:rPr>
        <w:t xml:space="preserve">Children should have opportunities </w:t>
      </w:r>
      <w:proofErr w:type="gramStart"/>
      <w:r w:rsidRPr="005C15B0">
        <w:rPr>
          <w:rFonts w:ascii="Comic Sans MS" w:hAnsi="Comic Sans MS"/>
        </w:rPr>
        <w:t xml:space="preserve">to </w:t>
      </w:r>
      <w:r w:rsidR="0059666E">
        <w:rPr>
          <w:rFonts w:ascii="Comic Sans MS" w:hAnsi="Comic Sans MS"/>
        </w:rPr>
        <w:t>:</w:t>
      </w:r>
      <w:proofErr w:type="gramEnd"/>
    </w:p>
    <w:p w14:paraId="65DE2BBE" w14:textId="4F39ABE5" w:rsidR="0059666E" w:rsidRPr="0059666E" w:rsidRDefault="0059666E" w:rsidP="0059666E">
      <w:pPr>
        <w:pStyle w:val="ListParagraph"/>
        <w:numPr>
          <w:ilvl w:val="0"/>
          <w:numId w:val="12"/>
        </w:numPr>
        <w:rPr>
          <w:rFonts w:ascii="Comic Sans MS" w:hAnsi="Comic Sans MS"/>
        </w:rPr>
      </w:pPr>
      <w:r w:rsidRPr="0059666E">
        <w:rPr>
          <w:rFonts w:ascii="Comic Sans MS" w:hAnsi="Comic Sans MS"/>
        </w:rPr>
        <w:t>Engage in the online art portal ‘Art Time, Let’s Shine’ to enhance drawing</w:t>
      </w:r>
      <w:r>
        <w:rPr>
          <w:rFonts w:ascii="Comic Sans MS" w:hAnsi="Comic Sans MS"/>
        </w:rPr>
        <w:t>, painting</w:t>
      </w:r>
      <w:r w:rsidR="0054537D">
        <w:rPr>
          <w:rFonts w:ascii="Comic Sans MS" w:hAnsi="Comic Sans MS"/>
        </w:rPr>
        <w:t xml:space="preserve"> &amp; other curricular areas such as </w:t>
      </w:r>
      <w:r>
        <w:rPr>
          <w:rFonts w:ascii="Comic Sans MS" w:hAnsi="Comic Sans MS"/>
        </w:rPr>
        <w:t>mathematical skills &amp; topic work.</w:t>
      </w:r>
    </w:p>
    <w:p w14:paraId="5FD83C7B" w14:textId="77777777" w:rsidR="00B24BE6" w:rsidRPr="005C15B0" w:rsidRDefault="00B24BE6" w:rsidP="00B24BE6">
      <w:pPr>
        <w:numPr>
          <w:ilvl w:val="0"/>
          <w:numId w:val="2"/>
        </w:numPr>
        <w:rPr>
          <w:rFonts w:ascii="Comic Sans MS" w:hAnsi="Comic Sans MS"/>
        </w:rPr>
      </w:pPr>
      <w:r w:rsidRPr="005C15B0">
        <w:rPr>
          <w:rFonts w:ascii="Comic Sans MS" w:hAnsi="Comic Sans MS"/>
        </w:rPr>
        <w:t>Observe and respond to the world around them.</w:t>
      </w:r>
    </w:p>
    <w:p w14:paraId="05951A72" w14:textId="77777777" w:rsidR="00B24BE6" w:rsidRPr="005C15B0" w:rsidRDefault="00B24BE6" w:rsidP="00B24BE6">
      <w:pPr>
        <w:numPr>
          <w:ilvl w:val="0"/>
          <w:numId w:val="2"/>
        </w:numPr>
        <w:rPr>
          <w:rFonts w:ascii="Comic Sans MS" w:hAnsi="Comic Sans MS"/>
        </w:rPr>
      </w:pPr>
      <w:r w:rsidRPr="005C15B0">
        <w:rPr>
          <w:rFonts w:ascii="Comic Sans MS" w:hAnsi="Comic Sans MS"/>
        </w:rPr>
        <w:t>Talk about things they see, handle and create.</w:t>
      </w:r>
    </w:p>
    <w:p w14:paraId="44244023" w14:textId="77777777" w:rsidR="00B24BE6" w:rsidRPr="005C15B0" w:rsidRDefault="00B24BE6" w:rsidP="00B24BE6">
      <w:pPr>
        <w:numPr>
          <w:ilvl w:val="0"/>
          <w:numId w:val="2"/>
        </w:numPr>
        <w:rPr>
          <w:rFonts w:ascii="Comic Sans MS" w:hAnsi="Comic Sans MS"/>
        </w:rPr>
      </w:pPr>
      <w:r w:rsidRPr="005C15B0">
        <w:rPr>
          <w:rFonts w:ascii="Comic Sans MS" w:hAnsi="Comic Sans MS"/>
        </w:rPr>
        <w:t>Explore and investigate and respond to work made by others.</w:t>
      </w:r>
    </w:p>
    <w:p w14:paraId="3DBD4573" w14:textId="77777777" w:rsidR="00B24BE6" w:rsidRPr="005C15B0" w:rsidRDefault="00B24BE6" w:rsidP="00B24BE6">
      <w:pPr>
        <w:numPr>
          <w:ilvl w:val="0"/>
          <w:numId w:val="2"/>
        </w:numPr>
        <w:rPr>
          <w:rFonts w:ascii="Comic Sans MS" w:hAnsi="Comic Sans MS"/>
        </w:rPr>
      </w:pPr>
      <w:r w:rsidRPr="005C15B0">
        <w:rPr>
          <w:rFonts w:ascii="Comic Sans MS" w:hAnsi="Comic Sans MS"/>
        </w:rPr>
        <w:t xml:space="preserve">Explore and use a wide range of materials and processes, to include </w:t>
      </w:r>
      <w:r w:rsidRPr="005C15B0">
        <w:rPr>
          <w:rFonts w:ascii="Comic Sans MS" w:hAnsi="Comic Sans MS"/>
          <w:i/>
        </w:rPr>
        <w:t>drawing and painting, printmaking, textiles, malleable materials and 3D structures</w:t>
      </w:r>
      <w:r w:rsidRPr="005C15B0">
        <w:rPr>
          <w:rFonts w:ascii="Comic Sans MS" w:hAnsi="Comic Sans MS"/>
        </w:rPr>
        <w:t>.</w:t>
      </w:r>
    </w:p>
    <w:p w14:paraId="211E123D" w14:textId="77777777" w:rsidR="00B24BE6" w:rsidRPr="005C15B0" w:rsidRDefault="00B24BE6" w:rsidP="00B24BE6">
      <w:pPr>
        <w:numPr>
          <w:ilvl w:val="0"/>
          <w:numId w:val="2"/>
        </w:numPr>
        <w:rPr>
          <w:rFonts w:ascii="Comic Sans MS" w:hAnsi="Comic Sans MS"/>
        </w:rPr>
      </w:pPr>
      <w:r w:rsidRPr="005C15B0">
        <w:rPr>
          <w:rFonts w:ascii="Comic Sans MS" w:hAnsi="Comic Sans MS"/>
        </w:rPr>
        <w:t>Find out and manage information using all their senses and intuition.</w:t>
      </w:r>
    </w:p>
    <w:p w14:paraId="19AE7040" w14:textId="77777777" w:rsidR="00B24BE6" w:rsidRPr="005C15B0" w:rsidRDefault="00B24BE6" w:rsidP="00B24BE6">
      <w:pPr>
        <w:numPr>
          <w:ilvl w:val="0"/>
          <w:numId w:val="2"/>
        </w:numPr>
        <w:rPr>
          <w:rFonts w:ascii="Comic Sans MS" w:hAnsi="Comic Sans MS"/>
        </w:rPr>
      </w:pPr>
      <w:r w:rsidRPr="005C15B0">
        <w:rPr>
          <w:rFonts w:ascii="Comic Sans MS" w:hAnsi="Comic Sans MS"/>
        </w:rPr>
        <w:t>Think about what they have learned, consider ways to improve their work and discuss what they have done.</w:t>
      </w:r>
    </w:p>
    <w:p w14:paraId="541502AB" w14:textId="77777777" w:rsidR="00B24BE6" w:rsidRPr="005C15B0" w:rsidRDefault="00B24BE6" w:rsidP="00B24BE6">
      <w:pPr>
        <w:numPr>
          <w:ilvl w:val="0"/>
          <w:numId w:val="2"/>
        </w:numPr>
        <w:rPr>
          <w:rFonts w:ascii="Comic Sans MS" w:hAnsi="Comic Sans MS"/>
        </w:rPr>
      </w:pPr>
      <w:r w:rsidRPr="005C15B0">
        <w:rPr>
          <w:rFonts w:ascii="Comic Sans MS" w:hAnsi="Comic Sans MS"/>
        </w:rPr>
        <w:t>Develop self-confidence and mutual respect for culture, individual and group achievements.</w:t>
      </w:r>
    </w:p>
    <w:p w14:paraId="45143589" w14:textId="77777777" w:rsidR="00B24BE6" w:rsidRPr="005C15B0" w:rsidRDefault="00B24BE6" w:rsidP="00B24BE6">
      <w:pPr>
        <w:numPr>
          <w:ilvl w:val="0"/>
          <w:numId w:val="2"/>
        </w:numPr>
        <w:rPr>
          <w:rFonts w:ascii="Comic Sans MS" w:hAnsi="Comic Sans MS"/>
        </w:rPr>
      </w:pPr>
      <w:r w:rsidRPr="005C15B0">
        <w:rPr>
          <w:rFonts w:ascii="Comic Sans MS" w:hAnsi="Comic Sans MS"/>
        </w:rPr>
        <w:t>Develop respect for their own and others’ work and learn how to offer and receive constructive feedback and praise.</w:t>
      </w:r>
    </w:p>
    <w:p w14:paraId="33569353" w14:textId="77777777" w:rsidR="00B24BE6" w:rsidRPr="005C15B0" w:rsidRDefault="00B24BE6" w:rsidP="00B24BE6">
      <w:pPr>
        <w:jc w:val="center"/>
        <w:rPr>
          <w:rFonts w:ascii="Comic Sans MS" w:hAnsi="Comic Sans MS"/>
          <w:b/>
          <w:u w:val="single"/>
        </w:rPr>
      </w:pPr>
      <w:r w:rsidRPr="005C15B0">
        <w:rPr>
          <w:rFonts w:ascii="Comic Sans MS" w:hAnsi="Comic Sans MS"/>
          <w:b/>
          <w:u w:val="single"/>
        </w:rPr>
        <w:t>Continuity &amp; Progression in Art &amp; Design</w:t>
      </w:r>
    </w:p>
    <w:p w14:paraId="1B5EA6BB" w14:textId="77777777" w:rsidR="00B24BE6" w:rsidRPr="005C15B0" w:rsidRDefault="00B24BE6" w:rsidP="00B24BE6">
      <w:pPr>
        <w:ind w:left="360"/>
        <w:rPr>
          <w:rFonts w:ascii="Comic Sans MS" w:hAnsi="Comic Sans MS"/>
        </w:rPr>
      </w:pPr>
      <w:r w:rsidRPr="005C15B0">
        <w:rPr>
          <w:rFonts w:ascii="Comic Sans MS" w:hAnsi="Comic Sans MS"/>
        </w:rPr>
        <w:t>Careful planning will help ensure that all children experience variety and progression in their Art &amp; Design experiences.</w:t>
      </w:r>
    </w:p>
    <w:p w14:paraId="192F03AA" w14:textId="77777777" w:rsidR="00B24BE6" w:rsidRPr="005C15B0" w:rsidRDefault="00B24BE6" w:rsidP="00B24BE6">
      <w:pPr>
        <w:ind w:left="360"/>
        <w:rPr>
          <w:rFonts w:ascii="Comic Sans MS" w:hAnsi="Comic Sans MS"/>
          <w:b/>
        </w:rPr>
      </w:pPr>
      <w:r w:rsidRPr="005C15B0">
        <w:rPr>
          <w:rFonts w:ascii="Comic Sans MS" w:hAnsi="Comic Sans MS"/>
          <w:b/>
        </w:rPr>
        <w:t>Foundation Stage</w:t>
      </w:r>
    </w:p>
    <w:p w14:paraId="3BAC5F49" w14:textId="1615D7EB" w:rsidR="00B24BE6" w:rsidRPr="005C15B0" w:rsidRDefault="00B24BE6" w:rsidP="00B24BE6">
      <w:pPr>
        <w:ind w:left="360"/>
        <w:rPr>
          <w:rFonts w:ascii="Comic Sans MS" w:hAnsi="Comic Sans MS"/>
        </w:rPr>
      </w:pPr>
      <w:r w:rsidRPr="005C15B0">
        <w:rPr>
          <w:rFonts w:ascii="Comic Sans MS" w:hAnsi="Comic Sans MS"/>
        </w:rPr>
        <w:t xml:space="preserve">In the F.S emphasis should focus on the enjoyment of a task and the </w:t>
      </w:r>
      <w:proofErr w:type="spellStart"/>
      <w:r w:rsidRPr="005C15B0">
        <w:rPr>
          <w:rFonts w:ascii="Comic Sans MS" w:hAnsi="Comic Sans MS"/>
        </w:rPr>
        <w:t>self</w:t>
      </w:r>
      <w:r w:rsidR="007E3C9B">
        <w:rPr>
          <w:rFonts w:ascii="Comic Sans MS" w:hAnsi="Comic Sans MS"/>
        </w:rPr>
        <w:t xml:space="preserve"> </w:t>
      </w:r>
      <w:r w:rsidRPr="005C15B0">
        <w:rPr>
          <w:rFonts w:ascii="Comic Sans MS" w:hAnsi="Comic Sans MS"/>
        </w:rPr>
        <w:t>expression</w:t>
      </w:r>
      <w:proofErr w:type="spellEnd"/>
      <w:r w:rsidRPr="005C15B0">
        <w:rPr>
          <w:rFonts w:ascii="Comic Sans MS" w:hAnsi="Comic Sans MS"/>
        </w:rPr>
        <w:t xml:space="preserve"> that takes place during the </w:t>
      </w:r>
      <w:r w:rsidR="007E3C9B">
        <w:rPr>
          <w:rFonts w:ascii="Comic Sans MS" w:hAnsi="Comic Sans MS"/>
        </w:rPr>
        <w:t xml:space="preserve">learning </w:t>
      </w:r>
      <w:r w:rsidRPr="005C15B0">
        <w:rPr>
          <w:rFonts w:ascii="Comic Sans MS" w:hAnsi="Comic Sans MS"/>
        </w:rPr>
        <w:t>experience.  Experiences from the home/pre-school setting should be built on with children having opportunity to take part in a broad range of activities.</w:t>
      </w:r>
    </w:p>
    <w:p w14:paraId="5ED034C8" w14:textId="77777777" w:rsidR="00B24BE6" w:rsidRPr="005C15B0" w:rsidRDefault="00B24BE6" w:rsidP="00B24BE6">
      <w:pPr>
        <w:ind w:left="360"/>
        <w:rPr>
          <w:rFonts w:ascii="Comic Sans MS" w:hAnsi="Comic Sans MS"/>
          <w:b/>
        </w:rPr>
      </w:pPr>
      <w:r w:rsidRPr="005C15B0">
        <w:rPr>
          <w:rFonts w:ascii="Comic Sans MS" w:hAnsi="Comic Sans MS"/>
          <w:b/>
        </w:rPr>
        <w:t>Key Stage 1</w:t>
      </w:r>
    </w:p>
    <w:p w14:paraId="7485BE82" w14:textId="77777777" w:rsidR="00B24BE6" w:rsidRPr="005C15B0" w:rsidRDefault="00B24BE6" w:rsidP="00B24BE6">
      <w:pPr>
        <w:ind w:left="360"/>
        <w:rPr>
          <w:rFonts w:ascii="Comic Sans MS" w:hAnsi="Comic Sans MS"/>
        </w:rPr>
      </w:pPr>
      <w:r w:rsidRPr="005C15B0">
        <w:rPr>
          <w:rFonts w:ascii="Comic Sans MS" w:hAnsi="Comic Sans MS"/>
        </w:rPr>
        <w:t>During KS1, art and design is about developing children’s creativity and imagination through providing art, craft and design activities that relate to children’s own identity and experiences, the natural and made objects and materials with which they are familiar and the locality in which they live.</w:t>
      </w:r>
    </w:p>
    <w:p w14:paraId="49EA89F8" w14:textId="77777777" w:rsidR="00B24BE6" w:rsidRPr="005C15B0" w:rsidRDefault="00B24BE6" w:rsidP="00B24BE6">
      <w:pPr>
        <w:ind w:left="360"/>
        <w:rPr>
          <w:rFonts w:ascii="Comic Sans MS" w:hAnsi="Comic Sans MS"/>
          <w:b/>
        </w:rPr>
      </w:pPr>
      <w:r w:rsidRPr="005C15B0">
        <w:rPr>
          <w:rFonts w:ascii="Comic Sans MS" w:hAnsi="Comic Sans MS"/>
          <w:b/>
        </w:rPr>
        <w:t>Key Stage 2</w:t>
      </w:r>
    </w:p>
    <w:p w14:paraId="45BBDBF7" w14:textId="77777777" w:rsidR="00B24BE6" w:rsidRDefault="00B24BE6" w:rsidP="00B24BE6">
      <w:pPr>
        <w:ind w:left="360"/>
        <w:rPr>
          <w:rFonts w:ascii="Comic Sans MS" w:hAnsi="Comic Sans MS"/>
        </w:rPr>
      </w:pPr>
      <w:r w:rsidRPr="005C15B0">
        <w:rPr>
          <w:rFonts w:ascii="Comic Sans MS" w:hAnsi="Comic Sans MS"/>
        </w:rPr>
        <w:t xml:space="preserve">During KS2, art and design is about developing children’s creativity and imagination by building on their knowledge, skills and understanding of materials and processes through providing more complex activities.  Children’s experiences help them to develop their </w:t>
      </w:r>
      <w:r w:rsidRPr="005C15B0">
        <w:rPr>
          <w:rFonts w:ascii="Comic Sans MS" w:hAnsi="Comic Sans MS"/>
        </w:rPr>
        <w:lastRenderedPageBreak/>
        <w:t>understanding of the diverse roles and functions of art and design in the locality and in the wider world.</w:t>
      </w:r>
    </w:p>
    <w:p w14:paraId="52F269A5" w14:textId="77777777" w:rsidR="00570A2D" w:rsidRDefault="00570A2D" w:rsidP="00B24BE6">
      <w:pPr>
        <w:ind w:left="360"/>
        <w:rPr>
          <w:rFonts w:ascii="Comic Sans MS" w:hAnsi="Comic Sans MS"/>
        </w:rPr>
      </w:pPr>
    </w:p>
    <w:p w14:paraId="38CBD3C1" w14:textId="77777777" w:rsidR="00570A2D" w:rsidRDefault="00570A2D" w:rsidP="00B24BE6">
      <w:pPr>
        <w:ind w:left="360"/>
        <w:rPr>
          <w:rFonts w:ascii="Comic Sans MS" w:hAnsi="Comic Sans MS"/>
        </w:rPr>
      </w:pPr>
    </w:p>
    <w:p w14:paraId="7E8773C4" w14:textId="77777777" w:rsidR="00570A2D" w:rsidRDefault="00570A2D" w:rsidP="00B24BE6">
      <w:pPr>
        <w:ind w:left="360"/>
        <w:rPr>
          <w:rFonts w:ascii="Comic Sans MS" w:hAnsi="Comic Sans MS"/>
        </w:rPr>
      </w:pPr>
    </w:p>
    <w:p w14:paraId="2D71328C" w14:textId="77777777" w:rsidR="00570A2D" w:rsidRPr="005C15B0" w:rsidRDefault="00570A2D" w:rsidP="00B24BE6">
      <w:pPr>
        <w:ind w:left="360"/>
        <w:rPr>
          <w:rFonts w:ascii="Comic Sans MS" w:hAnsi="Comic Sans MS"/>
        </w:rPr>
      </w:pPr>
    </w:p>
    <w:p w14:paraId="6AACE093" w14:textId="77777777" w:rsidR="00B24BE6" w:rsidRPr="005C15B0" w:rsidRDefault="00B24BE6" w:rsidP="00B24BE6">
      <w:pPr>
        <w:jc w:val="center"/>
        <w:rPr>
          <w:rFonts w:ascii="Comic Sans MS" w:hAnsi="Comic Sans MS"/>
          <w:b/>
          <w:u w:val="single"/>
        </w:rPr>
      </w:pPr>
      <w:r w:rsidRPr="005C15B0">
        <w:rPr>
          <w:rFonts w:ascii="Comic Sans MS" w:hAnsi="Comic Sans MS"/>
          <w:b/>
          <w:u w:val="single"/>
        </w:rPr>
        <w:t>Safety in Art &amp; Design</w:t>
      </w:r>
    </w:p>
    <w:p w14:paraId="05305EB1" w14:textId="77777777" w:rsidR="00B24BE6" w:rsidRPr="005C15B0" w:rsidRDefault="00B24BE6" w:rsidP="00B24BE6">
      <w:pPr>
        <w:numPr>
          <w:ilvl w:val="0"/>
          <w:numId w:val="5"/>
        </w:numPr>
        <w:rPr>
          <w:rFonts w:ascii="Comic Sans MS" w:hAnsi="Comic Sans MS"/>
        </w:rPr>
      </w:pPr>
      <w:r w:rsidRPr="005C15B0">
        <w:rPr>
          <w:rFonts w:ascii="Comic Sans MS" w:hAnsi="Comic Sans MS"/>
        </w:rPr>
        <w:t>Children will be supervised and reminded regularly on the safe and correct use of materials, tools and other resources.</w:t>
      </w:r>
    </w:p>
    <w:p w14:paraId="2BAD665F" w14:textId="77777777" w:rsidR="00B24BE6" w:rsidRPr="005C15B0" w:rsidRDefault="00B24BE6" w:rsidP="00B24BE6">
      <w:pPr>
        <w:numPr>
          <w:ilvl w:val="0"/>
          <w:numId w:val="5"/>
        </w:numPr>
        <w:rPr>
          <w:rFonts w:ascii="Comic Sans MS" w:hAnsi="Comic Sans MS"/>
        </w:rPr>
      </w:pPr>
      <w:r w:rsidRPr="005C15B0">
        <w:rPr>
          <w:rFonts w:ascii="Comic Sans MS" w:hAnsi="Comic Sans MS"/>
        </w:rPr>
        <w:t>Glues, sprays, varnish, inks, dyes and tools will be stored after use.</w:t>
      </w:r>
    </w:p>
    <w:p w14:paraId="363D1B96" w14:textId="77777777" w:rsidR="00B24BE6" w:rsidRPr="005C15B0" w:rsidRDefault="00B24BE6" w:rsidP="00B24BE6">
      <w:pPr>
        <w:numPr>
          <w:ilvl w:val="0"/>
          <w:numId w:val="5"/>
        </w:numPr>
        <w:rPr>
          <w:rFonts w:ascii="Comic Sans MS" w:hAnsi="Comic Sans MS"/>
        </w:rPr>
      </w:pPr>
      <w:r w:rsidRPr="005C15B0">
        <w:rPr>
          <w:rFonts w:ascii="Comic Sans MS" w:hAnsi="Comic Sans MS"/>
        </w:rPr>
        <w:t>Age and ability of children will be considered when using equipment.</w:t>
      </w:r>
    </w:p>
    <w:p w14:paraId="6158117F" w14:textId="77777777" w:rsidR="00B24BE6" w:rsidRPr="005C15B0" w:rsidRDefault="00B24BE6" w:rsidP="00B24BE6">
      <w:pPr>
        <w:rPr>
          <w:rFonts w:ascii="Comic Sans MS" w:hAnsi="Comic Sans MS"/>
        </w:rPr>
      </w:pPr>
    </w:p>
    <w:p w14:paraId="0AA42455" w14:textId="77777777" w:rsidR="00B24BE6" w:rsidRPr="005C15B0" w:rsidRDefault="00B24BE6" w:rsidP="00B24BE6">
      <w:pPr>
        <w:jc w:val="center"/>
        <w:rPr>
          <w:rFonts w:ascii="Comic Sans MS" w:hAnsi="Comic Sans MS"/>
          <w:b/>
          <w:u w:val="single"/>
        </w:rPr>
      </w:pPr>
      <w:r w:rsidRPr="005C15B0">
        <w:rPr>
          <w:rFonts w:ascii="Comic Sans MS" w:hAnsi="Comic Sans MS"/>
          <w:b/>
          <w:u w:val="single"/>
        </w:rPr>
        <w:t>How do we monitor and evaluate Art &amp; Design?</w:t>
      </w:r>
    </w:p>
    <w:p w14:paraId="561299A2" w14:textId="77777777" w:rsidR="00B24BE6" w:rsidRPr="005C15B0" w:rsidRDefault="00B24BE6" w:rsidP="00B24BE6">
      <w:pPr>
        <w:numPr>
          <w:ilvl w:val="0"/>
          <w:numId w:val="6"/>
        </w:numPr>
        <w:rPr>
          <w:rFonts w:ascii="Comic Sans MS" w:hAnsi="Comic Sans MS"/>
        </w:rPr>
      </w:pPr>
      <w:r w:rsidRPr="005C15B0">
        <w:rPr>
          <w:rFonts w:ascii="Comic Sans MS" w:hAnsi="Comic Sans MS"/>
        </w:rPr>
        <w:t>Creative and Expressive planners for each year group.</w:t>
      </w:r>
    </w:p>
    <w:p w14:paraId="229CC401" w14:textId="77777777" w:rsidR="00B24BE6" w:rsidRPr="005C15B0" w:rsidRDefault="00B24BE6" w:rsidP="00B24BE6">
      <w:pPr>
        <w:numPr>
          <w:ilvl w:val="0"/>
          <w:numId w:val="6"/>
        </w:numPr>
        <w:rPr>
          <w:rFonts w:ascii="Comic Sans MS" w:hAnsi="Comic Sans MS"/>
        </w:rPr>
      </w:pPr>
      <w:r w:rsidRPr="005C15B0">
        <w:rPr>
          <w:rFonts w:ascii="Comic Sans MS" w:hAnsi="Comic Sans MS"/>
        </w:rPr>
        <w:t>Through the well planned, interactive displays throughout the school.</w:t>
      </w:r>
    </w:p>
    <w:p w14:paraId="73182045" w14:textId="77777777" w:rsidR="00EF27A7" w:rsidRPr="005C15B0" w:rsidRDefault="00EF27A7" w:rsidP="00B24BE6">
      <w:pPr>
        <w:numPr>
          <w:ilvl w:val="0"/>
          <w:numId w:val="6"/>
        </w:numPr>
        <w:rPr>
          <w:rFonts w:ascii="Comic Sans MS" w:hAnsi="Comic Sans MS"/>
        </w:rPr>
      </w:pPr>
      <w:r w:rsidRPr="005C15B0">
        <w:rPr>
          <w:rFonts w:ascii="Comic Sans MS" w:hAnsi="Comic Sans MS"/>
        </w:rPr>
        <w:t>Assessment will be formative and on-gong by the class teacher.</w:t>
      </w:r>
    </w:p>
    <w:p w14:paraId="7F9AE2F6" w14:textId="77777777" w:rsidR="00B24BE6" w:rsidRPr="005C15B0" w:rsidRDefault="00B24BE6" w:rsidP="00B24BE6">
      <w:pPr>
        <w:ind w:left="360"/>
        <w:rPr>
          <w:rFonts w:ascii="Comic Sans MS" w:hAnsi="Comic Sans MS"/>
        </w:rPr>
      </w:pPr>
    </w:p>
    <w:p w14:paraId="7401E6C8" w14:textId="77777777" w:rsidR="00B24BE6" w:rsidRPr="005C15B0" w:rsidRDefault="00B24BE6" w:rsidP="00B24BE6">
      <w:pPr>
        <w:ind w:left="360"/>
        <w:jc w:val="center"/>
        <w:rPr>
          <w:rFonts w:ascii="Comic Sans MS" w:hAnsi="Comic Sans MS"/>
          <w:b/>
          <w:u w:val="single"/>
        </w:rPr>
      </w:pPr>
      <w:r w:rsidRPr="005C15B0">
        <w:rPr>
          <w:rFonts w:ascii="Comic Sans MS" w:hAnsi="Comic Sans MS"/>
          <w:b/>
          <w:u w:val="single"/>
        </w:rPr>
        <w:t>Displays in St. Brigid’s</w:t>
      </w:r>
    </w:p>
    <w:p w14:paraId="07FF8AC2" w14:textId="77777777" w:rsidR="00B24BE6" w:rsidRPr="005C15B0" w:rsidRDefault="00B24BE6" w:rsidP="00B24BE6">
      <w:pPr>
        <w:rPr>
          <w:rFonts w:ascii="Comic Sans MS" w:hAnsi="Comic Sans MS"/>
        </w:rPr>
      </w:pPr>
      <w:r w:rsidRPr="005C15B0">
        <w:rPr>
          <w:rFonts w:ascii="Comic Sans MS" w:hAnsi="Comic Sans MS"/>
        </w:rPr>
        <w:t>Our displays in St. Brigid’s are focal points for learning and they show to the wider audience what our children have achieved while re-affirming the value of their work.</w:t>
      </w:r>
    </w:p>
    <w:p w14:paraId="717AF0F1" w14:textId="77777777" w:rsidR="00B24BE6" w:rsidRPr="005C15B0" w:rsidRDefault="00B24BE6" w:rsidP="00B24BE6">
      <w:pPr>
        <w:numPr>
          <w:ilvl w:val="0"/>
          <w:numId w:val="7"/>
        </w:numPr>
        <w:rPr>
          <w:rFonts w:ascii="Comic Sans MS" w:hAnsi="Comic Sans MS"/>
        </w:rPr>
      </w:pPr>
      <w:r w:rsidRPr="005C15B0">
        <w:rPr>
          <w:rFonts w:ascii="Comic Sans MS" w:hAnsi="Comic Sans MS"/>
        </w:rPr>
        <w:t>½ termly rota for each year group</w:t>
      </w:r>
    </w:p>
    <w:p w14:paraId="147A3DCC" w14:textId="77777777" w:rsidR="00B24BE6" w:rsidRPr="005C15B0" w:rsidRDefault="00B24BE6" w:rsidP="00B24BE6">
      <w:pPr>
        <w:numPr>
          <w:ilvl w:val="0"/>
          <w:numId w:val="7"/>
        </w:numPr>
        <w:rPr>
          <w:rFonts w:ascii="Comic Sans MS" w:hAnsi="Comic Sans MS"/>
        </w:rPr>
      </w:pPr>
      <w:r w:rsidRPr="005C15B0">
        <w:rPr>
          <w:rFonts w:ascii="Comic Sans MS" w:hAnsi="Comic Sans MS"/>
        </w:rPr>
        <w:t>Assistance is provided from Art &amp; Design co-ordinator, learning support staff and other support personnel (i.e. students)</w:t>
      </w:r>
    </w:p>
    <w:p w14:paraId="30A1727C" w14:textId="77777777" w:rsidR="00B24BE6" w:rsidRPr="005C15B0" w:rsidRDefault="00B24BE6" w:rsidP="00B24BE6">
      <w:pPr>
        <w:ind w:left="360"/>
        <w:jc w:val="center"/>
        <w:rPr>
          <w:rFonts w:ascii="Comic Sans MS" w:hAnsi="Comic Sans MS"/>
          <w:b/>
          <w:u w:val="single"/>
        </w:rPr>
      </w:pPr>
      <w:r w:rsidRPr="005C15B0">
        <w:rPr>
          <w:rFonts w:ascii="Comic Sans MS" w:hAnsi="Comic Sans MS"/>
          <w:b/>
          <w:u w:val="single"/>
        </w:rPr>
        <w:t>Resources</w:t>
      </w:r>
    </w:p>
    <w:p w14:paraId="3CB1BB71" w14:textId="77777777" w:rsidR="00B24BE6" w:rsidRPr="005C15B0" w:rsidRDefault="00B24BE6" w:rsidP="00B24BE6">
      <w:pPr>
        <w:numPr>
          <w:ilvl w:val="0"/>
          <w:numId w:val="8"/>
        </w:numPr>
        <w:rPr>
          <w:rFonts w:ascii="Comic Sans MS" w:hAnsi="Comic Sans MS"/>
        </w:rPr>
      </w:pPr>
      <w:r w:rsidRPr="005C15B0">
        <w:rPr>
          <w:rFonts w:ascii="Comic Sans MS" w:hAnsi="Comic Sans MS"/>
        </w:rPr>
        <w:t>Each year group teacher has his/her own bank of resources.</w:t>
      </w:r>
    </w:p>
    <w:p w14:paraId="0970A0F7" w14:textId="77777777" w:rsidR="00B24BE6" w:rsidRPr="005C15B0" w:rsidRDefault="00B24BE6" w:rsidP="00B24BE6">
      <w:pPr>
        <w:numPr>
          <w:ilvl w:val="0"/>
          <w:numId w:val="8"/>
        </w:numPr>
        <w:rPr>
          <w:rFonts w:ascii="Comic Sans MS" w:hAnsi="Comic Sans MS"/>
        </w:rPr>
      </w:pPr>
      <w:r w:rsidRPr="005C15B0">
        <w:rPr>
          <w:rFonts w:ascii="Comic Sans MS" w:hAnsi="Comic Sans MS"/>
        </w:rPr>
        <w:t>A central bank of resources includes tools, display paper and border.</w:t>
      </w:r>
    </w:p>
    <w:p w14:paraId="40DBDF13" w14:textId="77777777" w:rsidR="00EF27A7" w:rsidRPr="005C15B0" w:rsidRDefault="00EF27A7" w:rsidP="00B24BE6">
      <w:pPr>
        <w:numPr>
          <w:ilvl w:val="0"/>
          <w:numId w:val="8"/>
        </w:numPr>
        <w:rPr>
          <w:rFonts w:ascii="Comic Sans MS" w:hAnsi="Comic Sans MS"/>
        </w:rPr>
      </w:pPr>
      <w:r w:rsidRPr="005C15B0">
        <w:rPr>
          <w:rFonts w:ascii="Comic Sans MS" w:hAnsi="Comic Sans MS"/>
        </w:rPr>
        <w:t xml:space="preserve">Specialist resources </w:t>
      </w:r>
      <w:proofErr w:type="spellStart"/>
      <w:r w:rsidRPr="005C15B0">
        <w:rPr>
          <w:rFonts w:ascii="Comic Sans MS" w:hAnsi="Comic Sans MS"/>
        </w:rPr>
        <w:t>eg.</w:t>
      </w:r>
      <w:proofErr w:type="spellEnd"/>
      <w:r w:rsidRPr="005C15B0">
        <w:rPr>
          <w:rFonts w:ascii="Comic Sans MS" w:hAnsi="Comic Sans MS"/>
        </w:rPr>
        <w:t xml:space="preserve"> Clay, card will be ordered by the art co-ordinator.</w:t>
      </w:r>
    </w:p>
    <w:p w14:paraId="4E09B059" w14:textId="57A7EAB4" w:rsidR="00B24BE6" w:rsidRDefault="005F78A4" w:rsidP="00B24BE6">
      <w:pPr>
        <w:numPr>
          <w:ilvl w:val="0"/>
          <w:numId w:val="9"/>
        </w:numPr>
        <w:rPr>
          <w:rFonts w:ascii="Comic Sans MS" w:hAnsi="Comic Sans MS"/>
        </w:rPr>
      </w:pPr>
      <w:r>
        <w:rPr>
          <w:rFonts w:ascii="Comic Sans MS" w:hAnsi="Comic Sans MS"/>
        </w:rPr>
        <w:t>U</w:t>
      </w:r>
      <w:r w:rsidR="00B24BE6" w:rsidRPr="005C15B0">
        <w:rPr>
          <w:rFonts w:ascii="Comic Sans MS" w:hAnsi="Comic Sans MS"/>
        </w:rPr>
        <w:t>ICT resources comprise of iPads, PC’s, laptops, Interactive whiteboards, colour printers, laser jet printers</w:t>
      </w:r>
      <w:r>
        <w:rPr>
          <w:rFonts w:ascii="Comic Sans MS" w:hAnsi="Comic Sans MS"/>
        </w:rPr>
        <w:t xml:space="preserve"> &amp; </w:t>
      </w:r>
      <w:r w:rsidR="00B24BE6" w:rsidRPr="005C15B0">
        <w:rPr>
          <w:rFonts w:ascii="Comic Sans MS" w:hAnsi="Comic Sans MS"/>
        </w:rPr>
        <w:t>scanner</w:t>
      </w:r>
      <w:r>
        <w:rPr>
          <w:rFonts w:ascii="Comic Sans MS" w:hAnsi="Comic Sans MS"/>
        </w:rPr>
        <w:t>.</w:t>
      </w:r>
    </w:p>
    <w:p w14:paraId="5FE3EA48" w14:textId="0D1BE39C" w:rsidR="005F78A4" w:rsidRPr="005C15B0" w:rsidRDefault="005F78A4" w:rsidP="00B24BE6">
      <w:pPr>
        <w:numPr>
          <w:ilvl w:val="0"/>
          <w:numId w:val="9"/>
        </w:numPr>
        <w:rPr>
          <w:rFonts w:ascii="Comic Sans MS" w:hAnsi="Comic Sans MS"/>
        </w:rPr>
      </w:pPr>
      <w:r>
        <w:rPr>
          <w:rFonts w:ascii="Comic Sans MS" w:hAnsi="Comic Sans MS"/>
        </w:rPr>
        <w:t>Online portal of 40 lessons – ‘Art Time Let’s Shine’.</w:t>
      </w:r>
    </w:p>
    <w:p w14:paraId="64BF1501" w14:textId="77777777" w:rsidR="00B24BE6" w:rsidRPr="005C15B0" w:rsidRDefault="00B24BE6" w:rsidP="00B24BE6">
      <w:pPr>
        <w:rPr>
          <w:rFonts w:ascii="Comic Sans MS" w:hAnsi="Comic Sans MS"/>
        </w:rPr>
      </w:pPr>
    </w:p>
    <w:p w14:paraId="1195BCEE" w14:textId="01380FB6" w:rsidR="00B24BE6" w:rsidRPr="005C15B0" w:rsidRDefault="00F04796" w:rsidP="00B24BE6">
      <w:pPr>
        <w:rPr>
          <w:rFonts w:ascii="Comic Sans MS" w:hAnsi="Comic Sans MS"/>
        </w:rPr>
      </w:pPr>
      <w:r>
        <w:rPr>
          <w:rFonts w:ascii="Comic Sans MS" w:hAnsi="Comic Sans MS"/>
        </w:rPr>
        <w:t xml:space="preserve">Review date:  </w:t>
      </w:r>
      <w:r w:rsidR="007E3C9B">
        <w:rPr>
          <w:rFonts w:ascii="Comic Sans MS" w:hAnsi="Comic Sans MS"/>
        </w:rPr>
        <w:t>February 2026</w:t>
      </w:r>
    </w:p>
    <w:p w14:paraId="387DA9B6" w14:textId="77777777" w:rsidR="00307A7F" w:rsidRPr="005C15B0" w:rsidRDefault="00307A7F"/>
    <w:sectPr w:rsidR="00307A7F" w:rsidRPr="005C15B0">
      <w:footerReference w:type="default" r:id="rId9"/>
      <w:pgSz w:w="11906" w:h="16838"/>
      <w:pgMar w:top="851" w:right="567" w:bottom="284" w:left="56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B7DF" w14:textId="77777777" w:rsidR="00B24BE6" w:rsidRDefault="00B24BE6" w:rsidP="00B24BE6">
      <w:r>
        <w:separator/>
      </w:r>
    </w:p>
  </w:endnote>
  <w:endnote w:type="continuationSeparator" w:id="0">
    <w:p w14:paraId="79C3AF11" w14:textId="77777777" w:rsidR="00B24BE6" w:rsidRDefault="00B24BE6" w:rsidP="00B2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F0D9" w14:textId="3E4189DF" w:rsidR="00C76C7A" w:rsidRDefault="007E3C9B">
    <w:pPr>
      <w:pStyle w:val="Footer"/>
    </w:pPr>
    <w:r>
      <w:t>February 2023</w:t>
    </w:r>
  </w:p>
  <w:p w14:paraId="315E93FE" w14:textId="77777777" w:rsidR="00C76C7A" w:rsidRDefault="00C76C7A">
    <w:pPr>
      <w:pStyle w:val="Footer"/>
    </w:pPr>
  </w:p>
  <w:p w14:paraId="146044FA" w14:textId="77777777" w:rsidR="00C76C7A" w:rsidRDefault="00C76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FC1FF" w14:textId="77777777" w:rsidR="00B24BE6" w:rsidRDefault="00B24BE6" w:rsidP="00B24BE6">
      <w:r>
        <w:separator/>
      </w:r>
    </w:p>
  </w:footnote>
  <w:footnote w:type="continuationSeparator" w:id="0">
    <w:p w14:paraId="70536A9A" w14:textId="77777777" w:rsidR="00B24BE6" w:rsidRDefault="00B24BE6" w:rsidP="00B24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1139"/>
    <w:multiLevelType w:val="hybridMultilevel"/>
    <w:tmpl w:val="CCAED00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A6644F"/>
    <w:multiLevelType w:val="hybridMultilevel"/>
    <w:tmpl w:val="0B32D5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3E0FC2"/>
    <w:multiLevelType w:val="hybridMultilevel"/>
    <w:tmpl w:val="FDB46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95124F"/>
    <w:multiLevelType w:val="hybridMultilevel"/>
    <w:tmpl w:val="4288C8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40328A"/>
    <w:multiLevelType w:val="hybridMultilevel"/>
    <w:tmpl w:val="4B80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6138A"/>
    <w:multiLevelType w:val="hybridMultilevel"/>
    <w:tmpl w:val="A734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D1B46"/>
    <w:multiLevelType w:val="hybridMultilevel"/>
    <w:tmpl w:val="F95277EC"/>
    <w:lvl w:ilvl="0" w:tplc="08B2F472">
      <w:start w:val="10"/>
      <w:numFmt w:val="decimal"/>
      <w:pStyle w:val="Heading1"/>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15:restartNumberingAfterBreak="0">
    <w:nsid w:val="5330304B"/>
    <w:multiLevelType w:val="hybridMultilevel"/>
    <w:tmpl w:val="F3909A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352D6B"/>
    <w:multiLevelType w:val="hybridMultilevel"/>
    <w:tmpl w:val="4B0A15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5E47B4"/>
    <w:multiLevelType w:val="hybridMultilevel"/>
    <w:tmpl w:val="0B3685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E745FE"/>
    <w:multiLevelType w:val="hybridMultilevel"/>
    <w:tmpl w:val="DCFA0F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0C5FCF"/>
    <w:multiLevelType w:val="hybridMultilevel"/>
    <w:tmpl w:val="9F2E30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9"/>
  </w:num>
  <w:num w:numId="4">
    <w:abstractNumId w:val="7"/>
  </w:num>
  <w:num w:numId="5">
    <w:abstractNumId w:val="0"/>
  </w:num>
  <w:num w:numId="6">
    <w:abstractNumId w:val="3"/>
  </w:num>
  <w:num w:numId="7">
    <w:abstractNumId w:val="1"/>
  </w:num>
  <w:num w:numId="8">
    <w:abstractNumId w:val="8"/>
  </w:num>
  <w:num w:numId="9">
    <w:abstractNumId w:val="11"/>
  </w:num>
  <w:num w:numId="10">
    <w:abstractNumId w:val="6"/>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BE6"/>
    <w:rsid w:val="00017A6A"/>
    <w:rsid w:val="002256D9"/>
    <w:rsid w:val="00307A7F"/>
    <w:rsid w:val="00354D12"/>
    <w:rsid w:val="0054537D"/>
    <w:rsid w:val="00570A2D"/>
    <w:rsid w:val="0059666E"/>
    <w:rsid w:val="005C15B0"/>
    <w:rsid w:val="005F78A4"/>
    <w:rsid w:val="00714622"/>
    <w:rsid w:val="007E3C9B"/>
    <w:rsid w:val="008A2CBF"/>
    <w:rsid w:val="00B24BE6"/>
    <w:rsid w:val="00BF45A1"/>
    <w:rsid w:val="00C76C7A"/>
    <w:rsid w:val="00CD0A6F"/>
    <w:rsid w:val="00EF27A7"/>
    <w:rsid w:val="00F04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C03B6"/>
  <w15:chartTrackingRefBased/>
  <w15:docId w15:val="{A22A7712-5D4E-411B-B94F-F207FC66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BE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B24BE6"/>
    <w:pPr>
      <w:keepNext/>
      <w:numPr>
        <w:numId w:val="10"/>
      </w:numP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BE6"/>
    <w:rPr>
      <w:rFonts w:ascii="Times New Roman" w:eastAsia="Times New Roman" w:hAnsi="Times New Roman" w:cs="Times New Roman"/>
      <w:b/>
      <w:bCs/>
      <w:sz w:val="24"/>
      <w:szCs w:val="24"/>
    </w:rPr>
  </w:style>
  <w:style w:type="paragraph" w:styleId="Footer">
    <w:name w:val="footer"/>
    <w:basedOn w:val="Normal"/>
    <w:link w:val="FooterChar"/>
    <w:uiPriority w:val="99"/>
    <w:rsid w:val="00B24BE6"/>
    <w:pPr>
      <w:tabs>
        <w:tab w:val="center" w:pos="4153"/>
        <w:tab w:val="right" w:pos="8306"/>
      </w:tabs>
    </w:pPr>
  </w:style>
  <w:style w:type="character" w:customStyle="1" w:styleId="FooterChar">
    <w:name w:val="Footer Char"/>
    <w:basedOn w:val="DefaultParagraphFont"/>
    <w:link w:val="Footer"/>
    <w:uiPriority w:val="99"/>
    <w:rsid w:val="00B24BE6"/>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24BE6"/>
    <w:pPr>
      <w:tabs>
        <w:tab w:val="center" w:pos="4513"/>
        <w:tab w:val="right" w:pos="9026"/>
      </w:tabs>
    </w:pPr>
  </w:style>
  <w:style w:type="character" w:customStyle="1" w:styleId="HeaderChar">
    <w:name w:val="Header Char"/>
    <w:basedOn w:val="DefaultParagraphFont"/>
    <w:link w:val="Header"/>
    <w:uiPriority w:val="99"/>
    <w:rsid w:val="00B24BE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256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6D9"/>
    <w:rPr>
      <w:rFonts w:ascii="Segoe UI" w:eastAsia="Times New Roman" w:hAnsi="Segoe UI" w:cs="Segoe UI"/>
      <w:sz w:val="18"/>
      <w:szCs w:val="18"/>
      <w:lang w:eastAsia="en-GB"/>
    </w:rPr>
  </w:style>
  <w:style w:type="paragraph" w:styleId="ListParagraph">
    <w:name w:val="List Paragraph"/>
    <w:basedOn w:val="Normal"/>
    <w:uiPriority w:val="34"/>
    <w:qFormat/>
    <w:rsid w:val="00596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MCDERMOTT</dc:creator>
  <cp:keywords/>
  <dc:description/>
  <cp:lastModifiedBy>U Doherty</cp:lastModifiedBy>
  <cp:revision>3</cp:revision>
  <cp:lastPrinted>2023-01-30T12:06:00Z</cp:lastPrinted>
  <dcterms:created xsi:type="dcterms:W3CDTF">2023-01-30T12:03:00Z</dcterms:created>
  <dcterms:modified xsi:type="dcterms:W3CDTF">2023-01-30T13:48:00Z</dcterms:modified>
</cp:coreProperties>
</file>