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BB" w:rsidRDefault="00643EBB" w:rsidP="00111FB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67400" cy="449580"/>
                <wp:effectExtent l="11430" t="1016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FBB" w:rsidRDefault="00111FBB" w:rsidP="00F26AAD">
                            <w:pPr>
                              <w:pStyle w:val="Heading1"/>
                              <w:jc w:val="center"/>
                            </w:pPr>
                            <w:r>
                              <w:t>ST BRIGID’S PRIMARY, NU</w:t>
                            </w:r>
                            <w:r w:rsidR="006F3077">
                              <w:t>RSERY SCHOOL AND SPECIAL UNITS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6pt;width:462pt;height: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">
                <v:textbox>
                  <w:txbxContent>
                    <w:p w:rsidR="00111FBB" w:rsidRDefault="00111FBB" w:rsidP="00F26AAD">
                      <w:pPr>
                        <w:pStyle w:val="Heading1"/>
                        <w:jc w:val="center"/>
                      </w:pPr>
                      <w:r>
                        <w:t>ST BRIGID’S PRIMARY, NU</w:t>
                      </w:r>
                      <w:r w:rsidR="006F3077">
                        <w:t>RSERY SCHOOL AND SPECIAL UNITS</w:t>
                      </w:r>
                    </w:p>
                  </w:txbxContent>
                </v:textbox>
              </v:shape>
            </w:pict>
          </mc:Fallback>
        </mc:AlternateContent>
      </w:r>
    </w:p>
    <w:p w:rsidR="00111FBB" w:rsidRDefault="00111FBB" w:rsidP="00111FBB"/>
    <w:p w:rsidR="00111FBB" w:rsidRDefault="00111FBB" w:rsidP="00111FBB"/>
    <w:p w:rsidR="00111FBB" w:rsidRDefault="00111FBB" w:rsidP="00111FBB"/>
    <w:p w:rsidR="00111FBB" w:rsidRDefault="00111FBB" w:rsidP="00111FBB"/>
    <w:p w:rsidR="00111FBB" w:rsidRDefault="00111FBB" w:rsidP="00111FBB"/>
    <w:p w:rsidR="00111FBB" w:rsidRDefault="006029A8" w:rsidP="00111FBB">
      <w:pPr>
        <w:tabs>
          <w:tab w:val="left" w:pos="3645"/>
        </w:tabs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First Aid</w:t>
      </w:r>
      <w:r w:rsidR="00111FBB">
        <w:rPr>
          <w:rFonts w:ascii="Comic Sans MS" w:hAnsi="Comic Sans MS"/>
          <w:b/>
          <w:sz w:val="72"/>
          <w:szCs w:val="72"/>
        </w:rPr>
        <w:t xml:space="preserve"> Policy</w:t>
      </w:r>
    </w:p>
    <w:p w:rsidR="00111FBB" w:rsidRDefault="00111FBB" w:rsidP="00111FBB">
      <w:pPr>
        <w:tabs>
          <w:tab w:val="left" w:pos="3645"/>
        </w:tabs>
        <w:jc w:val="center"/>
        <w:rPr>
          <w:rFonts w:ascii="Comic Sans MS" w:hAnsi="Comic Sans MS"/>
          <w:b/>
          <w:sz w:val="72"/>
          <w:szCs w:val="72"/>
        </w:rPr>
      </w:pPr>
    </w:p>
    <w:p w:rsidR="00111FBB" w:rsidRDefault="00643EBB" w:rsidP="00111FBB">
      <w:pPr>
        <w:tabs>
          <w:tab w:val="left" w:pos="3645"/>
        </w:tabs>
        <w:jc w:val="center"/>
        <w:rPr>
          <w:rFonts w:ascii="Comic Sans MS" w:hAnsi="Comic Sans MS"/>
          <w:b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247900" cy="2360930"/>
            <wp:effectExtent l="0" t="0" r="0" b="0"/>
            <wp:wrapTight wrapText="bothSides">
              <wp:wrapPolygon edited="0">
                <wp:start x="0" y="0"/>
                <wp:lineTo x="0" y="21437"/>
                <wp:lineTo x="21417" y="21437"/>
                <wp:lineTo x="21417" y="0"/>
                <wp:lineTo x="0" y="0"/>
              </wp:wrapPolygon>
            </wp:wrapTight>
            <wp:docPr id="4" name="Picture 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8" t="17322" r="8145" b="2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FBB" w:rsidRDefault="00111FBB" w:rsidP="00111FBB">
      <w:pPr>
        <w:rPr>
          <w:rFonts w:ascii="Comic Sans MS" w:hAnsi="Comic Sans MS"/>
          <w:sz w:val="72"/>
          <w:szCs w:val="72"/>
        </w:rPr>
      </w:pPr>
    </w:p>
    <w:p w:rsidR="00111FBB" w:rsidRDefault="00111FBB" w:rsidP="00111FBB">
      <w:pPr>
        <w:rPr>
          <w:rFonts w:ascii="Comic Sans MS" w:hAnsi="Comic Sans MS"/>
          <w:sz w:val="72"/>
          <w:szCs w:val="72"/>
        </w:rPr>
      </w:pPr>
    </w:p>
    <w:p w:rsidR="00111FBB" w:rsidRDefault="00111FBB" w:rsidP="00111FBB">
      <w:pPr>
        <w:rPr>
          <w:rFonts w:ascii="Comic Sans MS" w:hAnsi="Comic Sans MS"/>
          <w:sz w:val="72"/>
          <w:szCs w:val="72"/>
        </w:rPr>
      </w:pPr>
    </w:p>
    <w:p w:rsidR="00111FBB" w:rsidRDefault="00111FBB" w:rsidP="00111FBB">
      <w:pPr>
        <w:tabs>
          <w:tab w:val="left" w:pos="1215"/>
        </w:tabs>
        <w:jc w:val="center"/>
        <w:rPr>
          <w:rFonts w:ascii="Comic Sans MS" w:hAnsi="Comic Sans MS"/>
          <w:sz w:val="72"/>
          <w:szCs w:val="72"/>
        </w:rPr>
      </w:pPr>
    </w:p>
    <w:p w:rsidR="00111FBB" w:rsidRDefault="00111FBB" w:rsidP="00111FBB">
      <w:pPr>
        <w:tabs>
          <w:tab w:val="left" w:pos="1215"/>
        </w:tabs>
        <w:jc w:val="center"/>
        <w:rPr>
          <w:rFonts w:ascii="Comic Sans MS" w:hAnsi="Comic Sans MS"/>
          <w:sz w:val="72"/>
          <w:szCs w:val="72"/>
        </w:rPr>
      </w:pPr>
    </w:p>
    <w:p w:rsidR="0016684E" w:rsidRDefault="0016684E" w:rsidP="0016684E">
      <w:pPr>
        <w:jc w:val="center"/>
        <w:rPr>
          <w:rFonts w:ascii="Arial" w:hAnsi="Arial" w:cs="Arial"/>
          <w:b/>
        </w:rPr>
      </w:pPr>
    </w:p>
    <w:p w:rsidR="0016684E" w:rsidRPr="00375056" w:rsidRDefault="0016684E" w:rsidP="0016684E">
      <w:pPr>
        <w:jc w:val="center"/>
        <w:rPr>
          <w:rFonts w:ascii="Arial" w:hAnsi="Arial" w:cs="Arial"/>
          <w:b/>
        </w:rPr>
      </w:pPr>
      <w:r w:rsidRPr="00375056">
        <w:rPr>
          <w:rFonts w:ascii="Arial" w:hAnsi="Arial" w:cs="Arial"/>
          <w:b/>
        </w:rPr>
        <w:t>Reviewed: Spring 2022</w:t>
      </w:r>
    </w:p>
    <w:p w:rsidR="0016684E" w:rsidRPr="00375056" w:rsidRDefault="0016684E" w:rsidP="0016684E">
      <w:pPr>
        <w:jc w:val="center"/>
        <w:rPr>
          <w:rFonts w:ascii="Arial" w:hAnsi="Arial" w:cs="Arial"/>
          <w:b/>
        </w:rPr>
      </w:pPr>
      <w:r w:rsidRPr="00375056">
        <w:rPr>
          <w:rFonts w:ascii="Arial" w:hAnsi="Arial" w:cs="Arial"/>
          <w:b/>
          <w:bCs/>
        </w:rPr>
        <w:t>Review date: Spring 2025</w:t>
      </w:r>
    </w:p>
    <w:p w:rsidR="0016684E" w:rsidRPr="00375056" w:rsidRDefault="0016684E" w:rsidP="0016684E">
      <w:pPr>
        <w:tabs>
          <w:tab w:val="left" w:pos="1215"/>
        </w:tabs>
        <w:jc w:val="center"/>
        <w:rPr>
          <w:rFonts w:ascii="Arial" w:hAnsi="Arial" w:cs="Arial"/>
          <w:sz w:val="28"/>
          <w:szCs w:val="28"/>
        </w:rPr>
      </w:pPr>
    </w:p>
    <w:p w:rsidR="0016684E" w:rsidRPr="00375056" w:rsidRDefault="0016684E" w:rsidP="0016684E">
      <w:pPr>
        <w:tabs>
          <w:tab w:val="left" w:pos="1215"/>
        </w:tabs>
        <w:jc w:val="center"/>
        <w:rPr>
          <w:rFonts w:ascii="Arial" w:hAnsi="Arial" w:cs="Arial"/>
          <w:sz w:val="28"/>
          <w:szCs w:val="28"/>
        </w:rPr>
      </w:pPr>
    </w:p>
    <w:p w:rsidR="0016684E" w:rsidRPr="00375056" w:rsidRDefault="0016684E" w:rsidP="0016684E">
      <w:pPr>
        <w:tabs>
          <w:tab w:val="left" w:pos="1215"/>
        </w:tabs>
        <w:jc w:val="center"/>
        <w:rPr>
          <w:rFonts w:ascii="Arial" w:hAnsi="Arial" w:cs="Arial"/>
          <w:sz w:val="28"/>
          <w:szCs w:val="28"/>
        </w:rPr>
      </w:pPr>
    </w:p>
    <w:p w:rsidR="0016684E" w:rsidRPr="00375056" w:rsidRDefault="0016684E" w:rsidP="0016684E">
      <w:pPr>
        <w:rPr>
          <w:rFonts w:ascii="Arial" w:hAnsi="Arial" w:cs="Arial"/>
        </w:rPr>
      </w:pPr>
      <w:r w:rsidRPr="00375056">
        <w:rPr>
          <w:rFonts w:ascii="Arial" w:hAnsi="Arial" w:cs="Arial"/>
        </w:rPr>
        <w:t xml:space="preserve">Signed:     </w:t>
      </w:r>
      <w:r w:rsidR="00643EBB" w:rsidRPr="0016684E">
        <w:rPr>
          <w:rFonts w:ascii="Arial" w:hAnsi="Arial" w:cs="Arial"/>
          <w:noProof/>
          <w:lang w:eastAsia="en-GB"/>
        </w:rPr>
        <w:drawing>
          <wp:inline distT="0" distB="0" distL="0" distR="0">
            <wp:extent cx="1143000" cy="2857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056">
        <w:rPr>
          <w:rFonts w:ascii="Arial" w:hAnsi="Arial" w:cs="Arial"/>
        </w:rPr>
        <w:t xml:space="preserve">  </w:t>
      </w:r>
      <w:r w:rsidRPr="00375056">
        <w:rPr>
          <w:rFonts w:ascii="Arial" w:hAnsi="Arial" w:cs="Arial"/>
        </w:rPr>
        <w:tab/>
        <w:t xml:space="preserve"> (Chair of Governors)</w:t>
      </w:r>
    </w:p>
    <w:p w:rsidR="0016684E" w:rsidRPr="00375056" w:rsidRDefault="0016684E" w:rsidP="0016684E">
      <w:pPr>
        <w:rPr>
          <w:rFonts w:ascii="Arial" w:hAnsi="Arial" w:cs="Arial"/>
        </w:rPr>
      </w:pPr>
    </w:p>
    <w:p w:rsidR="0016684E" w:rsidRPr="00375056" w:rsidRDefault="0016684E" w:rsidP="0016684E">
      <w:pPr>
        <w:rPr>
          <w:rFonts w:ascii="Arial" w:hAnsi="Arial" w:cs="Arial"/>
        </w:rPr>
      </w:pPr>
      <w:r w:rsidRPr="00375056">
        <w:rPr>
          <w:rFonts w:ascii="Arial" w:hAnsi="Arial" w:cs="Arial"/>
        </w:rPr>
        <w:t xml:space="preserve">Signed:   </w:t>
      </w:r>
      <w:r w:rsidR="00643EBB" w:rsidRPr="0016684E">
        <w:rPr>
          <w:rFonts w:ascii="Arial" w:hAnsi="Arial" w:cs="Arial"/>
          <w:noProof/>
          <w:lang w:eastAsia="en-GB"/>
        </w:rPr>
        <w:drawing>
          <wp:inline distT="0" distB="0" distL="0" distR="0">
            <wp:extent cx="1228725" cy="304800"/>
            <wp:effectExtent l="0" t="0" r="0" b="0"/>
            <wp:docPr id="2" name="Picture 3" descr="N:\Pictures\img20170620_11315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ictures\img20170620_113154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t="74870" r="71756" b="2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056">
        <w:rPr>
          <w:rFonts w:ascii="Arial" w:hAnsi="Arial" w:cs="Arial"/>
        </w:rPr>
        <w:t xml:space="preserve">  </w:t>
      </w:r>
      <w:r w:rsidRPr="00375056">
        <w:rPr>
          <w:rFonts w:ascii="Arial" w:hAnsi="Arial" w:cs="Arial"/>
        </w:rPr>
        <w:tab/>
        <w:t xml:space="preserve"> (Principal)</w:t>
      </w:r>
    </w:p>
    <w:p w:rsidR="0016684E" w:rsidRPr="00375056" w:rsidRDefault="0016684E" w:rsidP="0016684E">
      <w:pPr>
        <w:jc w:val="center"/>
        <w:rPr>
          <w:rFonts w:ascii="Arial" w:hAnsi="Arial" w:cs="Arial"/>
          <w:b/>
        </w:rPr>
      </w:pPr>
    </w:p>
    <w:p w:rsidR="00111FBB" w:rsidRDefault="00111FBB" w:rsidP="00111FBB">
      <w:pPr>
        <w:tabs>
          <w:tab w:val="left" w:pos="1215"/>
        </w:tabs>
        <w:jc w:val="center"/>
        <w:rPr>
          <w:rFonts w:ascii="Comic Sans MS" w:hAnsi="Comic Sans MS"/>
        </w:rPr>
      </w:pPr>
    </w:p>
    <w:p w:rsidR="00111FBB" w:rsidRDefault="00111FBB" w:rsidP="00111FBB">
      <w:pPr>
        <w:tabs>
          <w:tab w:val="left" w:pos="1215"/>
        </w:tabs>
        <w:jc w:val="center"/>
        <w:rPr>
          <w:rFonts w:ascii="Comic Sans MS" w:hAnsi="Comic Sans MS"/>
        </w:rPr>
      </w:pPr>
    </w:p>
    <w:p w:rsidR="00111FBB" w:rsidRDefault="00111FBB" w:rsidP="00111FBB">
      <w:pPr>
        <w:tabs>
          <w:tab w:val="left" w:pos="1215"/>
        </w:tabs>
        <w:jc w:val="center"/>
        <w:rPr>
          <w:rFonts w:ascii="Comic Sans MS" w:hAnsi="Comic Sans MS"/>
        </w:rPr>
      </w:pPr>
    </w:p>
    <w:p w:rsidR="00111FBB" w:rsidRDefault="00111FBB" w:rsidP="00111FBB">
      <w:pPr>
        <w:spacing w:line="360" w:lineRule="auto"/>
        <w:jc w:val="center"/>
        <w:rPr>
          <w:b/>
          <w:u w:val="single"/>
        </w:rPr>
      </w:pPr>
    </w:p>
    <w:p w:rsidR="00B91876" w:rsidRDefault="00B91876" w:rsidP="002C7495">
      <w:pPr>
        <w:pStyle w:val="Style"/>
        <w:spacing w:line="276" w:lineRule="auto"/>
        <w:ind w:left="3331" w:right="29"/>
        <w:rPr>
          <w:b/>
          <w:bCs/>
          <w:color w:val="000004"/>
          <w:sz w:val="22"/>
          <w:szCs w:val="22"/>
        </w:rPr>
      </w:pPr>
      <w:r w:rsidRPr="002C7495">
        <w:rPr>
          <w:b/>
          <w:bCs/>
          <w:color w:val="000004"/>
          <w:sz w:val="22"/>
          <w:szCs w:val="22"/>
        </w:rPr>
        <w:lastRenderedPageBreak/>
        <w:t xml:space="preserve">FIRST AID POLICY </w:t>
      </w:r>
    </w:p>
    <w:p w:rsidR="002C7495" w:rsidRPr="002C7495" w:rsidRDefault="002C7495" w:rsidP="002C7495">
      <w:pPr>
        <w:pStyle w:val="Style"/>
        <w:spacing w:line="276" w:lineRule="auto"/>
        <w:ind w:left="3331" w:right="29"/>
        <w:rPr>
          <w:b/>
          <w:bCs/>
          <w:color w:val="000004"/>
          <w:sz w:val="22"/>
          <w:szCs w:val="22"/>
        </w:rPr>
      </w:pPr>
    </w:p>
    <w:p w:rsidR="002C7495" w:rsidRDefault="002C7495" w:rsidP="002C7495">
      <w:pPr>
        <w:pStyle w:val="Style"/>
        <w:spacing w:line="276" w:lineRule="auto"/>
        <w:ind w:left="28" w:right="29"/>
        <w:rPr>
          <w:bCs/>
          <w:color w:val="000004"/>
          <w:sz w:val="22"/>
          <w:szCs w:val="22"/>
        </w:rPr>
      </w:pPr>
      <w:r w:rsidRPr="002C7495">
        <w:rPr>
          <w:bCs/>
          <w:color w:val="000004"/>
          <w:sz w:val="22"/>
          <w:szCs w:val="22"/>
        </w:rPr>
        <w:t>This policy</w:t>
      </w:r>
      <w:r>
        <w:rPr>
          <w:bCs/>
          <w:color w:val="000004"/>
          <w:sz w:val="22"/>
          <w:szCs w:val="22"/>
        </w:rPr>
        <w:t xml:space="preserve"> has been written in conjunction with guidance from the Health and Safety (First-Aid) Regulations (NI) 1982 (as amended) and E.A. Guidance of October 2018</w:t>
      </w:r>
    </w:p>
    <w:p w:rsidR="002C7495" w:rsidRDefault="002C7495" w:rsidP="002C7495">
      <w:pPr>
        <w:pStyle w:val="Style"/>
        <w:spacing w:line="276" w:lineRule="auto"/>
        <w:ind w:left="28" w:right="29"/>
        <w:rPr>
          <w:bCs/>
          <w:color w:val="000004"/>
          <w:sz w:val="22"/>
          <w:szCs w:val="22"/>
        </w:rPr>
      </w:pPr>
    </w:p>
    <w:p w:rsidR="002C7495" w:rsidRPr="002C7495" w:rsidRDefault="002C7495" w:rsidP="002C7495">
      <w:pPr>
        <w:pStyle w:val="Style"/>
        <w:spacing w:line="276" w:lineRule="auto"/>
        <w:ind w:left="28" w:right="29"/>
        <w:rPr>
          <w:bCs/>
          <w:color w:val="000004"/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ind w:left="28" w:right="29"/>
        <w:rPr>
          <w:b/>
          <w:bCs/>
          <w:color w:val="000004"/>
          <w:sz w:val="22"/>
          <w:szCs w:val="22"/>
        </w:rPr>
      </w:pPr>
      <w:r w:rsidRPr="002C7495">
        <w:rPr>
          <w:b/>
          <w:bCs/>
          <w:color w:val="000004"/>
          <w:sz w:val="22"/>
          <w:szCs w:val="22"/>
        </w:rPr>
        <w:t>I</w:t>
      </w:r>
      <w:r w:rsidRPr="002C7495">
        <w:rPr>
          <w:b/>
          <w:bCs/>
          <w:color w:val="0A0B0E"/>
          <w:sz w:val="22"/>
          <w:szCs w:val="22"/>
        </w:rPr>
        <w:t>N</w:t>
      </w:r>
      <w:r w:rsidRPr="002C7495">
        <w:rPr>
          <w:b/>
          <w:bCs/>
          <w:color w:val="000004"/>
          <w:sz w:val="22"/>
          <w:szCs w:val="22"/>
        </w:rPr>
        <w:t xml:space="preserve">TRODUCTION </w:t>
      </w:r>
    </w:p>
    <w:p w:rsidR="00B91876" w:rsidRPr="002C7495" w:rsidRDefault="00B91876" w:rsidP="002C7495">
      <w:pPr>
        <w:pStyle w:val="Style"/>
        <w:spacing w:line="276" w:lineRule="auto"/>
        <w:ind w:left="23" w:right="29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St Brigid’s Primary School will undertake to ensure compliance with the relevant leg</w:t>
      </w:r>
      <w:r w:rsidRPr="002C7495">
        <w:rPr>
          <w:color w:val="0A0B0E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slatio</w:t>
      </w:r>
      <w:r w:rsidRPr="002C7495">
        <w:rPr>
          <w:color w:val="0A0B0E"/>
          <w:sz w:val="22"/>
          <w:szCs w:val="22"/>
        </w:rPr>
        <w:t xml:space="preserve">n </w:t>
      </w:r>
      <w:r w:rsidRPr="002C7495">
        <w:rPr>
          <w:color w:val="000004"/>
          <w:sz w:val="22"/>
          <w:szCs w:val="22"/>
        </w:rPr>
        <w:t>wit</w:t>
      </w:r>
      <w:r w:rsidRPr="002C7495">
        <w:rPr>
          <w:color w:val="0A0B0E"/>
          <w:sz w:val="22"/>
          <w:szCs w:val="22"/>
        </w:rPr>
        <w:t xml:space="preserve">h </w:t>
      </w:r>
      <w:r w:rsidRPr="002C7495">
        <w:rPr>
          <w:color w:val="0A0B0E"/>
          <w:sz w:val="22"/>
          <w:szCs w:val="22"/>
        </w:rPr>
        <w:br/>
      </w:r>
      <w:r w:rsidRPr="002C7495">
        <w:rPr>
          <w:color w:val="000004"/>
          <w:sz w:val="22"/>
          <w:szCs w:val="22"/>
        </w:rPr>
        <w:t>regard to the provision of first aid for all employees and to ensure best practice by ex</w:t>
      </w:r>
      <w:r w:rsidRPr="002C7495">
        <w:rPr>
          <w:color w:val="0A0B0E"/>
          <w:sz w:val="22"/>
          <w:szCs w:val="22"/>
        </w:rPr>
        <w:t>t</w:t>
      </w:r>
      <w:r w:rsidRPr="002C7495">
        <w:rPr>
          <w:color w:val="000004"/>
          <w:sz w:val="22"/>
          <w:szCs w:val="22"/>
        </w:rPr>
        <w:t xml:space="preserve">ending </w:t>
      </w:r>
      <w:r w:rsidRPr="002C7495">
        <w:rPr>
          <w:color w:val="0A0B0E"/>
          <w:sz w:val="22"/>
          <w:szCs w:val="22"/>
        </w:rPr>
        <w:t>th</w:t>
      </w:r>
      <w:r w:rsidRPr="002C7495">
        <w:rPr>
          <w:color w:val="000004"/>
          <w:sz w:val="22"/>
          <w:szCs w:val="22"/>
        </w:rPr>
        <w:t xml:space="preserve">e </w:t>
      </w:r>
      <w:r w:rsidRPr="002C7495">
        <w:rPr>
          <w:color w:val="000004"/>
          <w:sz w:val="22"/>
          <w:szCs w:val="22"/>
        </w:rPr>
        <w:br/>
        <w:t>arrangements as far as is reasonably practicable to children and others who may also be af</w:t>
      </w:r>
      <w:r w:rsidRPr="002C7495">
        <w:rPr>
          <w:color w:val="0A0B0E"/>
          <w:sz w:val="22"/>
          <w:szCs w:val="22"/>
        </w:rPr>
        <w:t>f</w:t>
      </w:r>
      <w:r w:rsidRPr="002C7495">
        <w:rPr>
          <w:color w:val="000004"/>
          <w:sz w:val="22"/>
          <w:szCs w:val="22"/>
        </w:rPr>
        <w:t>ecte</w:t>
      </w:r>
      <w:r w:rsidRPr="002C7495">
        <w:rPr>
          <w:color w:val="0A0B0E"/>
          <w:sz w:val="22"/>
          <w:szCs w:val="22"/>
        </w:rPr>
        <w:t xml:space="preserve">d </w:t>
      </w:r>
      <w:r w:rsidRPr="002C7495">
        <w:rPr>
          <w:color w:val="000004"/>
          <w:sz w:val="22"/>
          <w:szCs w:val="22"/>
        </w:rPr>
        <w:t>b</w:t>
      </w:r>
      <w:r w:rsidRPr="002C7495">
        <w:rPr>
          <w:color w:val="0A0B0E"/>
          <w:sz w:val="22"/>
          <w:szCs w:val="22"/>
        </w:rPr>
        <w:t xml:space="preserve">y </w:t>
      </w:r>
      <w:r w:rsidRPr="002C7495">
        <w:rPr>
          <w:color w:val="000004"/>
          <w:sz w:val="22"/>
          <w:szCs w:val="22"/>
        </w:rPr>
        <w:t>o</w:t>
      </w:r>
      <w:r w:rsidRPr="002C7495">
        <w:rPr>
          <w:color w:val="0A0B0E"/>
          <w:sz w:val="22"/>
          <w:szCs w:val="22"/>
        </w:rPr>
        <w:t xml:space="preserve">ur </w:t>
      </w:r>
      <w:r w:rsidRPr="002C7495">
        <w:rPr>
          <w:sz w:val="22"/>
          <w:szCs w:val="22"/>
        </w:rPr>
        <w:tab/>
      </w:r>
      <w:r w:rsidRPr="002C7495">
        <w:rPr>
          <w:color w:val="000004"/>
          <w:sz w:val="22"/>
          <w:szCs w:val="22"/>
        </w:rPr>
        <w:t xml:space="preserve">activities. </w:t>
      </w:r>
    </w:p>
    <w:p w:rsidR="00B91876" w:rsidRPr="002C7495" w:rsidRDefault="00B91876" w:rsidP="002C7495">
      <w:pPr>
        <w:pStyle w:val="Style"/>
        <w:tabs>
          <w:tab w:val="left" w:pos="14"/>
          <w:tab w:val="right" w:pos="9350"/>
        </w:tabs>
        <w:spacing w:line="276" w:lineRule="auto"/>
        <w:ind w:right="29"/>
        <w:rPr>
          <w:color w:val="696870"/>
          <w:w w:val="50"/>
          <w:sz w:val="22"/>
          <w:szCs w:val="22"/>
        </w:rPr>
      </w:pPr>
      <w:r w:rsidRPr="002C7495">
        <w:rPr>
          <w:color w:val="000004"/>
          <w:sz w:val="22"/>
          <w:szCs w:val="22"/>
        </w:rPr>
        <w:tab/>
      </w:r>
    </w:p>
    <w:p w:rsidR="00B91876" w:rsidRDefault="00B91876" w:rsidP="002C7495">
      <w:pPr>
        <w:pStyle w:val="Style"/>
        <w:spacing w:line="276" w:lineRule="auto"/>
        <w:ind w:left="28" w:right="29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Responsibility for first aid provision at St Brigid’s is held by the Principal and Vice principal who is t</w:t>
      </w:r>
      <w:r w:rsidRPr="002C7495">
        <w:rPr>
          <w:color w:val="0A0B0E"/>
          <w:sz w:val="22"/>
          <w:szCs w:val="22"/>
        </w:rPr>
        <w:t>h</w:t>
      </w:r>
      <w:r w:rsidRPr="002C7495">
        <w:rPr>
          <w:color w:val="000004"/>
          <w:sz w:val="22"/>
          <w:szCs w:val="22"/>
        </w:rPr>
        <w:t>e respons</w:t>
      </w:r>
      <w:r w:rsidRPr="002C7495">
        <w:rPr>
          <w:color w:val="0A0B0E"/>
          <w:sz w:val="22"/>
          <w:szCs w:val="22"/>
        </w:rPr>
        <w:t>ible</w:t>
      </w:r>
      <w:r w:rsidRPr="002C7495">
        <w:rPr>
          <w:color w:val="C1C1C3"/>
          <w:sz w:val="22"/>
          <w:szCs w:val="22"/>
        </w:rPr>
        <w:t xml:space="preserve">! </w:t>
      </w:r>
      <w:r w:rsidRPr="002C7495">
        <w:rPr>
          <w:color w:val="000004"/>
          <w:sz w:val="22"/>
          <w:szCs w:val="22"/>
        </w:rPr>
        <w:t>manager. This is delegated to the Teachers, Teaching Assistants and other nominated staff. A</w:t>
      </w:r>
      <w:r w:rsidRPr="002C7495">
        <w:rPr>
          <w:color w:val="0A0B0E"/>
          <w:sz w:val="22"/>
          <w:szCs w:val="22"/>
        </w:rPr>
        <w:t>l</w:t>
      </w:r>
      <w:r w:rsidRPr="002C7495">
        <w:rPr>
          <w:color w:val="000004"/>
          <w:sz w:val="22"/>
          <w:szCs w:val="22"/>
        </w:rPr>
        <w:t>l f</w:t>
      </w:r>
      <w:r w:rsidRPr="002C7495">
        <w:rPr>
          <w:color w:val="0A0B0E"/>
          <w:sz w:val="22"/>
          <w:szCs w:val="22"/>
        </w:rPr>
        <w:t>ir</w:t>
      </w:r>
      <w:r w:rsidRPr="002C7495">
        <w:rPr>
          <w:color w:val="000004"/>
          <w:sz w:val="22"/>
          <w:szCs w:val="22"/>
        </w:rPr>
        <w:t>s</w:t>
      </w:r>
      <w:r w:rsidRPr="002C7495">
        <w:rPr>
          <w:color w:val="0A0B0E"/>
          <w:sz w:val="22"/>
          <w:szCs w:val="22"/>
        </w:rPr>
        <w:t xml:space="preserve">t </w:t>
      </w:r>
      <w:r w:rsidRPr="002C7495">
        <w:rPr>
          <w:color w:val="000004"/>
          <w:sz w:val="22"/>
          <w:szCs w:val="22"/>
        </w:rPr>
        <w:t>a</w:t>
      </w:r>
      <w:r w:rsidRPr="002C7495">
        <w:rPr>
          <w:color w:val="0A0B0E"/>
          <w:sz w:val="22"/>
          <w:szCs w:val="22"/>
        </w:rPr>
        <w:t xml:space="preserve">id </w:t>
      </w:r>
      <w:r w:rsidRPr="002C7495">
        <w:rPr>
          <w:color w:val="000004"/>
          <w:sz w:val="22"/>
          <w:szCs w:val="22"/>
        </w:rPr>
        <w:t>provision is arranged and</w:t>
      </w:r>
      <w:r w:rsidR="006C1C52" w:rsidRPr="002C7495">
        <w:rPr>
          <w:color w:val="000004"/>
          <w:sz w:val="22"/>
          <w:szCs w:val="22"/>
        </w:rPr>
        <w:t xml:space="preserve"> managed in accordance with EA</w:t>
      </w:r>
      <w:r w:rsidRPr="002C7495">
        <w:rPr>
          <w:color w:val="000004"/>
          <w:sz w:val="22"/>
          <w:szCs w:val="22"/>
        </w:rPr>
        <w:t>/CCMS guidelines.</w:t>
      </w:r>
    </w:p>
    <w:p w:rsidR="002C7495" w:rsidRPr="002C7495" w:rsidRDefault="002C7495" w:rsidP="002C7495">
      <w:pPr>
        <w:pStyle w:val="Style"/>
        <w:spacing w:line="276" w:lineRule="auto"/>
        <w:ind w:left="28" w:right="29"/>
        <w:rPr>
          <w:color w:val="000004"/>
          <w:sz w:val="22"/>
          <w:szCs w:val="22"/>
        </w:rPr>
      </w:pPr>
    </w:p>
    <w:p w:rsidR="002C7495" w:rsidRDefault="00B91876" w:rsidP="002C7495">
      <w:pPr>
        <w:pStyle w:val="Style"/>
        <w:spacing w:line="276" w:lineRule="auto"/>
        <w:ind w:left="14" w:right="878"/>
        <w:rPr>
          <w:color w:val="0A0B0E"/>
          <w:sz w:val="22"/>
          <w:szCs w:val="22"/>
        </w:rPr>
      </w:pPr>
      <w:r w:rsidRPr="002C7495">
        <w:rPr>
          <w:color w:val="000004"/>
          <w:sz w:val="22"/>
          <w:szCs w:val="22"/>
        </w:rPr>
        <w:t>Al</w:t>
      </w:r>
      <w:r w:rsidRPr="002C7495">
        <w:rPr>
          <w:color w:val="0A0B0E"/>
          <w:sz w:val="22"/>
          <w:szCs w:val="22"/>
        </w:rPr>
        <w:t xml:space="preserve">l </w:t>
      </w:r>
      <w:r w:rsidRPr="002C7495">
        <w:rPr>
          <w:color w:val="000004"/>
          <w:sz w:val="22"/>
          <w:szCs w:val="22"/>
        </w:rPr>
        <w:t>staff have a statutory obligation to follow and co-operate with the requirements of this po</w:t>
      </w:r>
      <w:r w:rsidRPr="002C7495">
        <w:rPr>
          <w:color w:val="0A0B0E"/>
          <w:sz w:val="22"/>
          <w:szCs w:val="22"/>
        </w:rPr>
        <w:t>li</w:t>
      </w:r>
      <w:r w:rsidRPr="002C7495">
        <w:rPr>
          <w:color w:val="000004"/>
          <w:sz w:val="22"/>
          <w:szCs w:val="22"/>
        </w:rPr>
        <w:t>cy</w:t>
      </w:r>
      <w:r w:rsidRPr="002C7495">
        <w:rPr>
          <w:color w:val="0A0B0E"/>
          <w:sz w:val="22"/>
          <w:szCs w:val="22"/>
        </w:rPr>
        <w:t>.</w:t>
      </w:r>
    </w:p>
    <w:p w:rsidR="002C7495" w:rsidRDefault="002C7495" w:rsidP="002C7495">
      <w:pPr>
        <w:pStyle w:val="Style"/>
        <w:spacing w:line="276" w:lineRule="auto"/>
        <w:ind w:left="14" w:right="878"/>
        <w:rPr>
          <w:color w:val="0A0B0E"/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ind w:left="14" w:right="878"/>
        <w:rPr>
          <w:b/>
          <w:bCs/>
          <w:color w:val="000004"/>
          <w:sz w:val="22"/>
          <w:szCs w:val="22"/>
        </w:rPr>
      </w:pPr>
      <w:r w:rsidRPr="002C7495">
        <w:rPr>
          <w:color w:val="0A0B0E"/>
          <w:sz w:val="22"/>
          <w:szCs w:val="22"/>
        </w:rPr>
        <w:t xml:space="preserve"> </w:t>
      </w:r>
      <w:r w:rsidRPr="002C7495">
        <w:rPr>
          <w:color w:val="0A0B0E"/>
          <w:sz w:val="22"/>
          <w:szCs w:val="22"/>
        </w:rPr>
        <w:br/>
      </w:r>
      <w:r w:rsidRPr="002C7495">
        <w:rPr>
          <w:b/>
          <w:bCs/>
          <w:color w:val="000004"/>
          <w:sz w:val="22"/>
          <w:szCs w:val="22"/>
        </w:rPr>
        <w:t xml:space="preserve">PURPOSE </w:t>
      </w:r>
    </w:p>
    <w:p w:rsidR="00B91876" w:rsidRDefault="00B91876" w:rsidP="002C7495">
      <w:pPr>
        <w:pStyle w:val="Style"/>
        <w:spacing w:line="276" w:lineRule="auto"/>
        <w:ind w:left="18" w:right="134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The purpose of first aid is to ensure that any immediate danger and discomfort is alleviated</w:t>
      </w:r>
      <w:r w:rsidRPr="002C7495">
        <w:rPr>
          <w:color w:val="0A0B0E"/>
          <w:sz w:val="22"/>
          <w:szCs w:val="22"/>
        </w:rPr>
        <w:t xml:space="preserve">. </w:t>
      </w:r>
      <w:r w:rsidRPr="002C7495">
        <w:rPr>
          <w:color w:val="000004"/>
          <w:sz w:val="22"/>
          <w:szCs w:val="22"/>
        </w:rPr>
        <w:t xml:space="preserve">First aid is intended to be the minimum level of care, and any further diagnosis or extended care should be </w:t>
      </w:r>
      <w:r w:rsidRPr="002C7495">
        <w:rPr>
          <w:color w:val="0A0B0E"/>
          <w:sz w:val="22"/>
          <w:szCs w:val="22"/>
        </w:rPr>
        <w:t>p</w:t>
      </w:r>
      <w:r w:rsidRPr="002C7495">
        <w:rPr>
          <w:color w:val="000004"/>
          <w:sz w:val="22"/>
          <w:szCs w:val="22"/>
        </w:rPr>
        <w:t xml:space="preserve">assed on to medical professionals. This policy aims to ensure that everyone </w:t>
      </w:r>
      <w:r w:rsidR="002C7495">
        <w:rPr>
          <w:color w:val="000004"/>
          <w:sz w:val="22"/>
          <w:szCs w:val="22"/>
        </w:rPr>
        <w:t>c</w:t>
      </w:r>
      <w:r w:rsidRPr="002C7495">
        <w:rPr>
          <w:color w:val="000004"/>
          <w:sz w:val="22"/>
          <w:szCs w:val="22"/>
        </w:rPr>
        <w:t>oncerned with first aid</w:t>
      </w:r>
      <w:r w:rsidRPr="002C7495">
        <w:rPr>
          <w:color w:val="0A0B0E"/>
          <w:sz w:val="22"/>
          <w:szCs w:val="22"/>
        </w:rPr>
        <w:t xml:space="preserve">, </w:t>
      </w:r>
      <w:r w:rsidRPr="002C7495">
        <w:rPr>
          <w:color w:val="000004"/>
          <w:sz w:val="22"/>
          <w:szCs w:val="22"/>
        </w:rPr>
        <w:t>whet</w:t>
      </w:r>
      <w:r w:rsidRPr="002C7495">
        <w:rPr>
          <w:color w:val="0A0B0E"/>
          <w:sz w:val="22"/>
          <w:szCs w:val="22"/>
        </w:rPr>
        <w:t>h</w:t>
      </w:r>
      <w:r w:rsidRPr="002C7495">
        <w:rPr>
          <w:color w:val="000004"/>
          <w:sz w:val="22"/>
          <w:szCs w:val="22"/>
        </w:rPr>
        <w:t xml:space="preserve">er practitioner or recipient, is kept safe. </w:t>
      </w:r>
    </w:p>
    <w:p w:rsidR="002C7495" w:rsidRDefault="002C7495" w:rsidP="002C7495">
      <w:pPr>
        <w:pStyle w:val="Style"/>
        <w:spacing w:line="276" w:lineRule="auto"/>
        <w:ind w:left="18" w:right="134"/>
        <w:rPr>
          <w:color w:val="000004"/>
          <w:sz w:val="22"/>
          <w:szCs w:val="22"/>
        </w:rPr>
      </w:pPr>
    </w:p>
    <w:p w:rsidR="002C7495" w:rsidRPr="002C7495" w:rsidRDefault="002C7495" w:rsidP="002C7495">
      <w:pPr>
        <w:pStyle w:val="Style"/>
        <w:spacing w:line="276" w:lineRule="auto"/>
        <w:ind w:left="18" w:right="134"/>
        <w:rPr>
          <w:color w:val="000004"/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ind w:left="23" w:right="29"/>
        <w:rPr>
          <w:b/>
          <w:bCs/>
          <w:color w:val="000004"/>
          <w:sz w:val="22"/>
          <w:szCs w:val="22"/>
        </w:rPr>
      </w:pPr>
      <w:r w:rsidRPr="002C7495">
        <w:rPr>
          <w:b/>
          <w:bCs/>
          <w:color w:val="000004"/>
          <w:sz w:val="22"/>
          <w:szCs w:val="22"/>
        </w:rPr>
        <w:t xml:space="preserve">PRACTICE </w:t>
      </w:r>
    </w:p>
    <w:p w:rsidR="00B91876" w:rsidRPr="002C7495" w:rsidRDefault="00B91876" w:rsidP="002C7495">
      <w:pPr>
        <w:pStyle w:val="Style"/>
        <w:spacing w:line="276" w:lineRule="auto"/>
        <w:ind w:left="9" w:right="29"/>
        <w:rPr>
          <w:color w:val="0A0B0E"/>
          <w:sz w:val="22"/>
          <w:szCs w:val="22"/>
        </w:rPr>
      </w:pPr>
      <w:r w:rsidRPr="002C7495">
        <w:rPr>
          <w:color w:val="000004"/>
          <w:sz w:val="22"/>
          <w:szCs w:val="22"/>
        </w:rPr>
        <w:t>Our first aid policy requirements will be achieved by</w:t>
      </w:r>
      <w:r w:rsidRPr="002C7495">
        <w:rPr>
          <w:color w:val="0A0B0E"/>
          <w:sz w:val="22"/>
          <w:szCs w:val="22"/>
        </w:rPr>
        <w:t xml:space="preserve">: </w:t>
      </w:r>
    </w:p>
    <w:p w:rsidR="00B91876" w:rsidRPr="002C7495" w:rsidRDefault="00B91876" w:rsidP="002C7495">
      <w:pPr>
        <w:pStyle w:val="Style"/>
        <w:numPr>
          <w:ilvl w:val="0"/>
          <w:numId w:val="1"/>
        </w:numPr>
        <w:spacing w:line="276" w:lineRule="auto"/>
        <w:ind w:left="685" w:right="211" w:hanging="336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Carrying out a First Aid Needs Assessment to determine the first aid provisio</w:t>
      </w:r>
      <w:r w:rsidRPr="002C7495">
        <w:rPr>
          <w:color w:val="0A0B0E"/>
          <w:sz w:val="22"/>
          <w:szCs w:val="22"/>
        </w:rPr>
        <w:t>n r</w:t>
      </w:r>
      <w:r w:rsidRPr="002C7495">
        <w:rPr>
          <w:color w:val="000004"/>
          <w:sz w:val="22"/>
          <w:szCs w:val="22"/>
        </w:rPr>
        <w:t>equi</w:t>
      </w:r>
      <w:r w:rsidRPr="002C7495">
        <w:rPr>
          <w:color w:val="0A0B0E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ements fo</w:t>
      </w:r>
      <w:r w:rsidRPr="002C7495">
        <w:rPr>
          <w:color w:val="0A0B0E"/>
          <w:sz w:val="22"/>
          <w:szCs w:val="22"/>
        </w:rPr>
        <w:t xml:space="preserve">r </w:t>
      </w:r>
      <w:r w:rsidRPr="002C7495">
        <w:rPr>
          <w:color w:val="000004"/>
          <w:sz w:val="22"/>
          <w:szCs w:val="22"/>
        </w:rPr>
        <w:t xml:space="preserve">our premises </w:t>
      </w:r>
    </w:p>
    <w:p w:rsidR="00B91876" w:rsidRPr="002C7495" w:rsidRDefault="00B91876" w:rsidP="002C7495">
      <w:pPr>
        <w:pStyle w:val="Style"/>
        <w:numPr>
          <w:ilvl w:val="0"/>
          <w:numId w:val="1"/>
        </w:numPr>
        <w:spacing w:line="276" w:lineRule="auto"/>
        <w:ind w:left="676" w:right="456" w:hanging="326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It is our policy to ensure that the First Aid Needs Assessment will be reviewed pe</w:t>
      </w:r>
      <w:r w:rsidRPr="002C7495">
        <w:rPr>
          <w:color w:val="0A0B0E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iodica</w:t>
      </w:r>
      <w:r w:rsidRPr="002C7495">
        <w:rPr>
          <w:color w:val="0A0B0E"/>
          <w:sz w:val="22"/>
          <w:szCs w:val="22"/>
        </w:rPr>
        <w:t>ll</w:t>
      </w:r>
      <w:r w:rsidRPr="002C7495">
        <w:rPr>
          <w:color w:val="000004"/>
          <w:sz w:val="22"/>
          <w:szCs w:val="22"/>
        </w:rPr>
        <w:t>y or following any significant changes that may affect first aid provision.</w:t>
      </w:r>
    </w:p>
    <w:p w:rsidR="00B91876" w:rsidRPr="002C7495" w:rsidRDefault="006F3077" w:rsidP="002C7495">
      <w:pPr>
        <w:pStyle w:val="Style"/>
        <w:numPr>
          <w:ilvl w:val="0"/>
          <w:numId w:val="1"/>
        </w:numPr>
        <w:spacing w:line="276" w:lineRule="auto"/>
        <w:ind w:left="676" w:right="456" w:hanging="326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 xml:space="preserve">The </w:t>
      </w:r>
      <w:r w:rsidR="007F3A54" w:rsidRPr="002C7495">
        <w:rPr>
          <w:color w:val="000000"/>
          <w:sz w:val="22"/>
          <w:szCs w:val="22"/>
        </w:rPr>
        <w:t>E</w:t>
      </w:r>
      <w:r w:rsidR="002C7495">
        <w:rPr>
          <w:color w:val="000000"/>
          <w:sz w:val="22"/>
          <w:szCs w:val="22"/>
        </w:rPr>
        <w:t>.</w:t>
      </w:r>
      <w:r w:rsidR="007F3A54" w:rsidRPr="002C7495">
        <w:rPr>
          <w:color w:val="000000"/>
          <w:sz w:val="22"/>
          <w:szCs w:val="22"/>
        </w:rPr>
        <w:t>A</w:t>
      </w:r>
      <w:r w:rsidR="002C7495">
        <w:rPr>
          <w:color w:val="000000"/>
          <w:sz w:val="22"/>
          <w:szCs w:val="22"/>
        </w:rPr>
        <w:t>.</w:t>
      </w:r>
      <w:r w:rsidR="007F3A54" w:rsidRPr="002C7495">
        <w:rPr>
          <w:color w:val="FF0000"/>
          <w:sz w:val="22"/>
          <w:szCs w:val="22"/>
        </w:rPr>
        <w:t xml:space="preserve"> </w:t>
      </w:r>
      <w:r w:rsidR="00B91876" w:rsidRPr="002C7495">
        <w:rPr>
          <w:color w:val="000004"/>
          <w:sz w:val="22"/>
          <w:szCs w:val="22"/>
        </w:rPr>
        <w:t>Accident Report Forms will be used for all incidents involving staff and pupils.</w:t>
      </w:r>
    </w:p>
    <w:p w:rsidR="00B91876" w:rsidRPr="002C7495" w:rsidRDefault="00B91876" w:rsidP="002C7495">
      <w:pPr>
        <w:pStyle w:val="Style"/>
        <w:numPr>
          <w:ilvl w:val="0"/>
          <w:numId w:val="1"/>
        </w:numPr>
        <w:spacing w:line="276" w:lineRule="auto"/>
        <w:ind w:left="696" w:right="29" w:hanging="340"/>
        <w:rPr>
          <w:color w:val="C1C1C3"/>
          <w:sz w:val="22"/>
          <w:szCs w:val="22"/>
        </w:rPr>
      </w:pPr>
      <w:r w:rsidRPr="002C7495">
        <w:rPr>
          <w:color w:val="000004"/>
          <w:sz w:val="22"/>
          <w:szCs w:val="22"/>
        </w:rPr>
        <w:t>Ensuring that there are a sufficien</w:t>
      </w:r>
      <w:r w:rsidRPr="002C7495">
        <w:rPr>
          <w:color w:val="0A0B0E"/>
          <w:sz w:val="22"/>
          <w:szCs w:val="22"/>
        </w:rPr>
        <w:t xml:space="preserve">t </w:t>
      </w:r>
      <w:r w:rsidRPr="002C7495">
        <w:rPr>
          <w:color w:val="000004"/>
          <w:sz w:val="22"/>
          <w:szCs w:val="22"/>
        </w:rPr>
        <w:t>number of trained first aiders on duty and ava</w:t>
      </w:r>
      <w:r w:rsidRPr="002C7495">
        <w:rPr>
          <w:color w:val="0A0B0E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 xml:space="preserve">lable </w:t>
      </w:r>
      <w:r w:rsidRPr="002C7495">
        <w:rPr>
          <w:color w:val="0A0B0E"/>
          <w:sz w:val="22"/>
          <w:szCs w:val="22"/>
        </w:rPr>
        <w:t>f</w:t>
      </w:r>
      <w:r w:rsidRPr="002C7495">
        <w:rPr>
          <w:color w:val="000004"/>
          <w:sz w:val="22"/>
          <w:szCs w:val="22"/>
        </w:rPr>
        <w:t xml:space="preserve">or </w:t>
      </w:r>
      <w:r w:rsidRPr="002C7495">
        <w:rPr>
          <w:color w:val="0A0B0E"/>
          <w:sz w:val="22"/>
          <w:szCs w:val="22"/>
        </w:rPr>
        <w:t>t</w:t>
      </w:r>
      <w:r w:rsidRPr="002C7495">
        <w:rPr>
          <w:color w:val="000004"/>
          <w:sz w:val="22"/>
          <w:szCs w:val="22"/>
        </w:rPr>
        <w:t>h</w:t>
      </w:r>
      <w:r w:rsidRPr="002C7495">
        <w:rPr>
          <w:color w:val="0A0B0E"/>
          <w:sz w:val="22"/>
          <w:szCs w:val="22"/>
        </w:rPr>
        <w:t xml:space="preserve">e </w:t>
      </w:r>
      <w:r w:rsidRPr="002C7495">
        <w:rPr>
          <w:color w:val="C1C1C3"/>
          <w:sz w:val="22"/>
          <w:szCs w:val="22"/>
        </w:rPr>
        <w:t xml:space="preserve"> </w:t>
      </w:r>
    </w:p>
    <w:p w:rsidR="00B91876" w:rsidRPr="002C7495" w:rsidRDefault="00B91876" w:rsidP="002C7495">
      <w:pPr>
        <w:pStyle w:val="Style"/>
        <w:tabs>
          <w:tab w:val="left" w:pos="676"/>
          <w:tab w:val="left" w:pos="9326"/>
        </w:tabs>
        <w:spacing w:line="276" w:lineRule="auto"/>
        <w:ind w:right="29"/>
        <w:rPr>
          <w:color w:val="A4A3A6"/>
          <w:w w:val="50"/>
          <w:sz w:val="22"/>
          <w:szCs w:val="22"/>
        </w:rPr>
      </w:pPr>
      <w:r w:rsidRPr="002C7495">
        <w:rPr>
          <w:sz w:val="22"/>
          <w:szCs w:val="22"/>
        </w:rPr>
        <w:tab/>
      </w:r>
      <w:r w:rsidRPr="002C7495">
        <w:rPr>
          <w:color w:val="000004"/>
          <w:sz w:val="22"/>
          <w:szCs w:val="22"/>
        </w:rPr>
        <w:t>numbers and risks on the premises in accordance with the First Aid Needs Assessmen</w:t>
      </w:r>
      <w:r w:rsidRPr="002C7495">
        <w:rPr>
          <w:color w:val="0A0B0E"/>
          <w:sz w:val="22"/>
          <w:szCs w:val="22"/>
        </w:rPr>
        <w:t xml:space="preserve">t </w:t>
      </w:r>
      <w:r w:rsidRPr="002C7495">
        <w:rPr>
          <w:color w:val="0A0B0E"/>
          <w:sz w:val="22"/>
          <w:szCs w:val="22"/>
        </w:rPr>
        <w:tab/>
      </w:r>
    </w:p>
    <w:p w:rsidR="00B91876" w:rsidRPr="002C7495" w:rsidRDefault="00B91876" w:rsidP="002C7495">
      <w:pPr>
        <w:pStyle w:val="Style"/>
        <w:numPr>
          <w:ilvl w:val="0"/>
          <w:numId w:val="2"/>
        </w:numPr>
        <w:spacing w:line="276" w:lineRule="auto"/>
        <w:ind w:left="681" w:right="33" w:hanging="331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>Ensuring that there are suitable and sufficient facilities and equipment available to a</w:t>
      </w:r>
      <w:r w:rsidRPr="002C7495">
        <w:rPr>
          <w:color w:val="0A0B0E"/>
          <w:sz w:val="22"/>
          <w:szCs w:val="22"/>
        </w:rPr>
        <w:t>d</w:t>
      </w:r>
      <w:r w:rsidRPr="002C7495">
        <w:rPr>
          <w:color w:val="000004"/>
          <w:sz w:val="22"/>
          <w:szCs w:val="22"/>
        </w:rPr>
        <w:t>m</w:t>
      </w:r>
      <w:r w:rsidRPr="002C7495">
        <w:rPr>
          <w:color w:val="0A0B0E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nis</w:t>
      </w:r>
      <w:r w:rsidRPr="002C7495">
        <w:rPr>
          <w:color w:val="0A0B0E"/>
          <w:sz w:val="22"/>
          <w:szCs w:val="22"/>
        </w:rPr>
        <w:t>ter f</w:t>
      </w:r>
      <w:r w:rsidRPr="002C7495">
        <w:rPr>
          <w:color w:val="000004"/>
          <w:sz w:val="22"/>
          <w:szCs w:val="22"/>
        </w:rPr>
        <w:t>ir</w:t>
      </w:r>
      <w:r w:rsidRPr="002C7495">
        <w:rPr>
          <w:color w:val="0A0B0E"/>
          <w:sz w:val="22"/>
          <w:szCs w:val="22"/>
        </w:rPr>
        <w:t>s</w:t>
      </w:r>
      <w:r w:rsidRPr="002C7495">
        <w:rPr>
          <w:color w:val="000004"/>
          <w:sz w:val="22"/>
          <w:szCs w:val="22"/>
        </w:rPr>
        <w:t xml:space="preserve">t </w:t>
      </w:r>
      <w:r w:rsidRPr="002C7495">
        <w:rPr>
          <w:color w:val="000004"/>
          <w:sz w:val="22"/>
          <w:szCs w:val="22"/>
        </w:rPr>
        <w:br/>
        <w:t xml:space="preserve">aid in accordance with the First Aid Needs Assessment </w:t>
      </w:r>
    </w:p>
    <w:p w:rsidR="002C7495" w:rsidRPr="002C7495" w:rsidRDefault="00B91876" w:rsidP="002C7495">
      <w:pPr>
        <w:pStyle w:val="Style"/>
        <w:numPr>
          <w:ilvl w:val="0"/>
          <w:numId w:val="2"/>
        </w:numPr>
        <w:spacing w:line="276" w:lineRule="auto"/>
        <w:ind w:left="676" w:right="29" w:hanging="336"/>
        <w:rPr>
          <w:color w:val="C1C1C3"/>
          <w:w w:val="50"/>
          <w:sz w:val="22"/>
          <w:szCs w:val="22"/>
        </w:rPr>
      </w:pPr>
      <w:r w:rsidRPr="002C7495">
        <w:rPr>
          <w:color w:val="000004"/>
          <w:sz w:val="22"/>
          <w:szCs w:val="22"/>
        </w:rPr>
        <w:t>Ensur</w:t>
      </w:r>
      <w:r w:rsidRPr="002C7495">
        <w:rPr>
          <w:color w:val="0A0B0E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ng the above provisions are clear and shared with all who may req</w:t>
      </w:r>
      <w:r w:rsidRPr="002C7495">
        <w:rPr>
          <w:color w:val="0A0B0E"/>
          <w:sz w:val="22"/>
          <w:szCs w:val="22"/>
        </w:rPr>
        <w:t>u</w:t>
      </w:r>
      <w:r w:rsidRPr="002C7495">
        <w:rPr>
          <w:color w:val="000004"/>
          <w:sz w:val="22"/>
          <w:szCs w:val="22"/>
        </w:rPr>
        <w:t xml:space="preserve">ire them. </w:t>
      </w:r>
    </w:p>
    <w:p w:rsidR="00B91876" w:rsidRPr="002C7495" w:rsidRDefault="00B91876" w:rsidP="002C7495">
      <w:pPr>
        <w:pStyle w:val="Style"/>
        <w:spacing w:line="276" w:lineRule="auto"/>
        <w:ind w:left="676" w:right="29"/>
        <w:rPr>
          <w:color w:val="C1C1C3"/>
          <w:w w:val="50"/>
          <w:sz w:val="22"/>
          <w:szCs w:val="22"/>
        </w:rPr>
      </w:pPr>
      <w:r w:rsidRPr="002C7495">
        <w:rPr>
          <w:color w:val="000004"/>
          <w:sz w:val="22"/>
          <w:szCs w:val="22"/>
        </w:rPr>
        <w:tab/>
      </w:r>
      <w:r w:rsidRPr="002C7495">
        <w:rPr>
          <w:color w:val="C1C1C3"/>
          <w:w w:val="50"/>
          <w:sz w:val="22"/>
          <w:szCs w:val="22"/>
        </w:rPr>
        <w:t xml:space="preserve"> </w:t>
      </w:r>
    </w:p>
    <w:p w:rsidR="00B91876" w:rsidRPr="002C7495" w:rsidRDefault="00B91876" w:rsidP="002C7495">
      <w:pPr>
        <w:pStyle w:val="Style"/>
        <w:spacing w:line="276" w:lineRule="auto"/>
        <w:ind w:right="211"/>
        <w:rPr>
          <w:color w:val="000004"/>
          <w:sz w:val="22"/>
          <w:szCs w:val="22"/>
        </w:rPr>
        <w:sectPr w:rsidR="00B91876" w:rsidRPr="002C7495" w:rsidSect="00B91876">
          <w:pgSz w:w="11907" w:h="16840"/>
          <w:pgMar w:top="1804" w:right="858" w:bottom="360" w:left="1488" w:header="720" w:footer="720" w:gutter="0"/>
          <w:cols w:space="720"/>
          <w:noEndnote/>
        </w:sectPr>
      </w:pPr>
      <w:r w:rsidRPr="002C7495">
        <w:rPr>
          <w:color w:val="0A0B0E"/>
          <w:sz w:val="22"/>
          <w:szCs w:val="22"/>
        </w:rPr>
        <w:t>T</w:t>
      </w:r>
      <w:r w:rsidRPr="002C7495">
        <w:rPr>
          <w:color w:val="000004"/>
          <w:sz w:val="22"/>
          <w:szCs w:val="22"/>
        </w:rPr>
        <w:t xml:space="preserve">he responsible manager will ensure </w:t>
      </w:r>
      <w:r w:rsidRPr="002C7495">
        <w:rPr>
          <w:color w:val="0A0B0E"/>
          <w:sz w:val="22"/>
          <w:szCs w:val="22"/>
        </w:rPr>
        <w:t>t</w:t>
      </w:r>
      <w:r w:rsidRPr="002C7495">
        <w:rPr>
          <w:color w:val="000004"/>
          <w:sz w:val="22"/>
          <w:szCs w:val="22"/>
        </w:rPr>
        <w:t>hat appropriate numbers of qualified first aide</w:t>
      </w:r>
      <w:r w:rsidRPr="002C7495">
        <w:rPr>
          <w:color w:val="0A0B0E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s and appoi</w:t>
      </w:r>
      <w:r w:rsidRPr="002C7495">
        <w:rPr>
          <w:color w:val="0A0B0E"/>
          <w:sz w:val="22"/>
          <w:szCs w:val="22"/>
        </w:rPr>
        <w:t>n</w:t>
      </w:r>
      <w:r w:rsidRPr="002C7495">
        <w:rPr>
          <w:color w:val="000004"/>
          <w:sz w:val="22"/>
          <w:szCs w:val="22"/>
        </w:rPr>
        <w:t>ted persons are appointed as identified by the comp</w:t>
      </w:r>
      <w:r w:rsidRPr="002C7495">
        <w:rPr>
          <w:color w:val="0A0B0E"/>
          <w:sz w:val="22"/>
          <w:szCs w:val="22"/>
        </w:rPr>
        <w:t>l</w:t>
      </w:r>
      <w:r w:rsidRPr="002C7495">
        <w:rPr>
          <w:color w:val="000004"/>
          <w:sz w:val="22"/>
          <w:szCs w:val="22"/>
        </w:rPr>
        <w:t>etio</w:t>
      </w:r>
      <w:r w:rsidRPr="002C7495">
        <w:rPr>
          <w:color w:val="0A0B0E"/>
          <w:sz w:val="22"/>
          <w:szCs w:val="22"/>
        </w:rPr>
        <w:t xml:space="preserve">n </w:t>
      </w:r>
      <w:r w:rsidRPr="002C7495">
        <w:rPr>
          <w:color w:val="000004"/>
          <w:sz w:val="22"/>
          <w:szCs w:val="22"/>
        </w:rPr>
        <w:t xml:space="preserve">of the First Aid Needs Assessment and that they have the appropriate level of training to respond to initial individual staff and pupil needs. </w:t>
      </w:r>
      <w:r w:rsidR="002C7495">
        <w:rPr>
          <w:color w:val="000004"/>
          <w:sz w:val="22"/>
          <w:szCs w:val="22"/>
        </w:rPr>
        <w:t xml:space="preserve">  Five Assistants completed  a 3–day First Aid course as advised by E.A. guidelines on Health and Safety.</w:t>
      </w: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  <w:sectPr w:rsidR="00B91876" w:rsidRPr="002C7495">
          <w:type w:val="continuous"/>
          <w:pgSz w:w="11907" w:h="16840"/>
          <w:pgMar w:top="1804" w:right="858" w:bottom="360" w:left="1488" w:header="720" w:footer="720" w:gutter="0"/>
          <w:cols w:space="720"/>
          <w:noEndnote/>
        </w:sect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</w:pPr>
      <w:r w:rsidRPr="002C7495">
        <w:rPr>
          <w:sz w:val="22"/>
          <w:szCs w:val="22"/>
        </w:rPr>
        <w:br w:type="column"/>
      </w:r>
    </w:p>
    <w:p w:rsidR="00B91876" w:rsidRPr="002C7495" w:rsidRDefault="00B91876" w:rsidP="002C7495">
      <w:pPr>
        <w:pStyle w:val="Style"/>
        <w:spacing w:line="276" w:lineRule="auto"/>
        <w:rPr>
          <w:color w:val="000004"/>
          <w:sz w:val="22"/>
          <w:szCs w:val="22"/>
        </w:rPr>
        <w:sectPr w:rsidR="00B91876" w:rsidRPr="002C7495">
          <w:type w:val="continuous"/>
          <w:pgSz w:w="11907" w:h="16840"/>
          <w:pgMar w:top="1804" w:right="858" w:bottom="360" w:left="1488" w:header="720" w:footer="720" w:gutter="0"/>
          <w:cols w:num="2" w:space="720" w:equalWidth="0">
            <w:col w:w="5807" w:space="3648"/>
            <w:col w:w="105"/>
          </w:cols>
          <w:noEndnote/>
        </w:sectPr>
      </w:pPr>
    </w:p>
    <w:p w:rsidR="00B91876" w:rsidRPr="002C7495" w:rsidRDefault="002C7495" w:rsidP="002C7495">
      <w:pPr>
        <w:pStyle w:val="Style"/>
        <w:spacing w:line="276" w:lineRule="auto"/>
        <w:ind w:left="5" w:right="284"/>
        <w:rPr>
          <w:b/>
          <w:bCs/>
          <w:color w:val="000003"/>
          <w:sz w:val="22"/>
          <w:szCs w:val="22"/>
        </w:rPr>
      </w:pPr>
      <w:r w:rsidRPr="002C7495">
        <w:rPr>
          <w:b/>
          <w:bCs/>
          <w:color w:val="000003"/>
          <w:sz w:val="22"/>
          <w:szCs w:val="22"/>
        </w:rPr>
        <w:lastRenderedPageBreak/>
        <w:t xml:space="preserve">QUALIFIED FIRST AID STAFF </w:t>
      </w:r>
    </w:p>
    <w:p w:rsidR="00B91876" w:rsidRPr="002C7495" w:rsidRDefault="00B91876" w:rsidP="002C7495">
      <w:pPr>
        <w:pStyle w:val="Style"/>
        <w:spacing w:line="276" w:lineRule="auto"/>
        <w:ind w:left="5" w:right="284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At </w:t>
      </w:r>
      <w:r w:rsidR="006532B9">
        <w:rPr>
          <w:color w:val="000003"/>
          <w:sz w:val="22"/>
          <w:szCs w:val="22"/>
        </w:rPr>
        <w:t xml:space="preserve">St Brigid’s Primary School, designated </w:t>
      </w:r>
      <w:r w:rsidRPr="002C7495">
        <w:rPr>
          <w:color w:val="000003"/>
          <w:sz w:val="22"/>
          <w:szCs w:val="22"/>
        </w:rPr>
        <w:t>staff, where possible</w:t>
      </w:r>
      <w:r w:rsidRPr="002C7495">
        <w:rPr>
          <w:color w:val="000004"/>
          <w:sz w:val="22"/>
          <w:szCs w:val="22"/>
        </w:rPr>
        <w:t xml:space="preserve">, </w:t>
      </w:r>
      <w:r w:rsidRPr="002C7495">
        <w:rPr>
          <w:color w:val="000003"/>
          <w:sz w:val="22"/>
          <w:szCs w:val="22"/>
        </w:rPr>
        <w:t xml:space="preserve">are </w:t>
      </w:r>
      <w:r w:rsidRPr="002C7495">
        <w:rPr>
          <w:color w:val="000000"/>
          <w:sz w:val="22"/>
          <w:szCs w:val="22"/>
        </w:rPr>
        <w:t>trained</w:t>
      </w:r>
      <w:r w:rsidR="006532B9">
        <w:rPr>
          <w:color w:val="000000"/>
          <w:sz w:val="22"/>
          <w:szCs w:val="22"/>
        </w:rPr>
        <w:t xml:space="preserve"> tri-</w:t>
      </w:r>
      <w:r w:rsidR="007F3A54" w:rsidRPr="002C7495">
        <w:rPr>
          <w:color w:val="000000"/>
          <w:sz w:val="22"/>
          <w:szCs w:val="22"/>
        </w:rPr>
        <w:t>annually</w:t>
      </w:r>
      <w:r w:rsidRPr="002C7495">
        <w:rPr>
          <w:color w:val="000000"/>
          <w:sz w:val="22"/>
          <w:szCs w:val="22"/>
        </w:rPr>
        <w:t xml:space="preserve"> in First</w:t>
      </w:r>
      <w:r w:rsidRPr="002C7495">
        <w:rPr>
          <w:color w:val="000004"/>
          <w:sz w:val="22"/>
          <w:szCs w:val="22"/>
        </w:rPr>
        <w:t xml:space="preserve"> </w:t>
      </w:r>
      <w:r w:rsidRPr="002C7495">
        <w:rPr>
          <w:color w:val="000003"/>
          <w:sz w:val="22"/>
          <w:szCs w:val="22"/>
        </w:rPr>
        <w:t xml:space="preserve">Aid. </w:t>
      </w:r>
    </w:p>
    <w:p w:rsidR="007F3A54" w:rsidRPr="002C7495" w:rsidRDefault="006532B9" w:rsidP="002C7495">
      <w:pPr>
        <w:pStyle w:val="Style"/>
        <w:spacing w:line="276" w:lineRule="auto"/>
        <w:ind w:left="5" w:righ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Retrained Spring Term 2021</w:t>
      </w:r>
      <w:r w:rsidR="007F3A54" w:rsidRPr="002C7495">
        <w:rPr>
          <w:color w:val="000000"/>
          <w:sz w:val="22"/>
          <w:szCs w:val="22"/>
        </w:rPr>
        <w:t xml:space="preserve">                                </w:t>
      </w:r>
      <w:r w:rsidR="00DE2203" w:rsidRPr="002C7495">
        <w:rPr>
          <w:color w:val="000000"/>
          <w:sz w:val="22"/>
          <w:szCs w:val="22"/>
        </w:rPr>
        <w:t xml:space="preserve">                  </w:t>
      </w:r>
      <w:r w:rsidR="007F3A54" w:rsidRPr="002C7495">
        <w:rPr>
          <w:color w:val="000000"/>
          <w:sz w:val="22"/>
          <w:szCs w:val="22"/>
        </w:rPr>
        <w:t xml:space="preserve">   </w:t>
      </w:r>
    </w:p>
    <w:p w:rsidR="00B91876" w:rsidRPr="002C7495" w:rsidRDefault="00B91876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 xml:space="preserve">Mr P Divin, </w:t>
      </w:r>
      <w:r w:rsidR="007F3A54" w:rsidRPr="002C7495">
        <w:rPr>
          <w:color w:val="000000"/>
          <w:sz w:val="22"/>
          <w:szCs w:val="22"/>
        </w:rPr>
        <w:t xml:space="preserve">                                                                    </w:t>
      </w:r>
    </w:p>
    <w:p w:rsidR="00B91876" w:rsidRPr="002C7495" w:rsidRDefault="008E5770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>Mrs P</w:t>
      </w:r>
      <w:r w:rsidR="00F26AAD">
        <w:rPr>
          <w:color w:val="000000"/>
          <w:sz w:val="22"/>
          <w:szCs w:val="22"/>
        </w:rPr>
        <w:t xml:space="preserve"> Doherty</w:t>
      </w:r>
      <w:r w:rsidR="00B91876" w:rsidRPr="002C7495">
        <w:rPr>
          <w:color w:val="000000"/>
          <w:sz w:val="22"/>
          <w:szCs w:val="22"/>
        </w:rPr>
        <w:t xml:space="preserve"> </w:t>
      </w:r>
      <w:r w:rsidRPr="002C7495">
        <w:rPr>
          <w:color w:val="000000"/>
          <w:sz w:val="22"/>
          <w:szCs w:val="22"/>
        </w:rPr>
        <w:t xml:space="preserve">                                                             </w:t>
      </w:r>
    </w:p>
    <w:p w:rsidR="00B91876" w:rsidRPr="002C7495" w:rsidRDefault="00B91876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>Mrs S McClean</w:t>
      </w:r>
    </w:p>
    <w:p w:rsidR="006532B9" w:rsidRDefault="006532B9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>Mr G. Bonner</w:t>
      </w:r>
      <w:r>
        <w:rPr>
          <w:color w:val="000000"/>
          <w:sz w:val="22"/>
          <w:szCs w:val="22"/>
        </w:rPr>
        <w:t xml:space="preserve"> </w:t>
      </w:r>
    </w:p>
    <w:p w:rsidR="00DE2203" w:rsidRDefault="006532B9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>Miss N. Armstrong</w:t>
      </w:r>
    </w:p>
    <w:p w:rsidR="006532B9" w:rsidRPr="002C7495" w:rsidRDefault="006532B9" w:rsidP="006532B9">
      <w:pPr>
        <w:pStyle w:val="Style"/>
        <w:spacing w:line="276" w:lineRule="auto"/>
        <w:ind w:left="691" w:right="284"/>
        <w:rPr>
          <w:color w:val="000000"/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ind w:left="14" w:right="24"/>
        <w:rPr>
          <w:color w:val="000004"/>
          <w:sz w:val="22"/>
          <w:szCs w:val="22"/>
        </w:rPr>
      </w:pPr>
      <w:r w:rsidRPr="002C7495">
        <w:rPr>
          <w:color w:val="000003"/>
          <w:sz w:val="22"/>
          <w:szCs w:val="22"/>
        </w:rPr>
        <w:t>Staff will be responsib</w:t>
      </w:r>
      <w:r w:rsidRPr="002C7495">
        <w:rPr>
          <w:color w:val="000004"/>
          <w:sz w:val="22"/>
          <w:szCs w:val="22"/>
        </w:rPr>
        <w:t>l</w:t>
      </w:r>
      <w:r w:rsidRPr="002C7495">
        <w:rPr>
          <w:color w:val="000003"/>
          <w:sz w:val="22"/>
          <w:szCs w:val="22"/>
        </w:rPr>
        <w:t xml:space="preserve">e for administering first aid, in accordance with their </w:t>
      </w:r>
      <w:r w:rsidRPr="002C7495">
        <w:rPr>
          <w:color w:val="000004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raining</w:t>
      </w:r>
      <w:r w:rsidRPr="002C7495">
        <w:rPr>
          <w:color w:val="000004"/>
          <w:sz w:val="22"/>
          <w:szCs w:val="22"/>
        </w:rPr>
        <w:t>, t</w:t>
      </w:r>
      <w:r w:rsidRPr="002C7495">
        <w:rPr>
          <w:color w:val="000003"/>
          <w:sz w:val="22"/>
          <w:szCs w:val="22"/>
        </w:rPr>
        <w:t xml:space="preserve">o </w:t>
      </w:r>
      <w:r w:rsidRPr="002C7495">
        <w:rPr>
          <w:color w:val="000004"/>
          <w:sz w:val="22"/>
          <w:szCs w:val="22"/>
        </w:rPr>
        <w:t>th</w:t>
      </w:r>
      <w:r w:rsidRPr="002C7495">
        <w:rPr>
          <w:color w:val="000003"/>
          <w:sz w:val="22"/>
          <w:szCs w:val="22"/>
        </w:rPr>
        <w:t>os</w:t>
      </w:r>
      <w:r w:rsidRPr="002C7495">
        <w:rPr>
          <w:color w:val="000004"/>
          <w:sz w:val="22"/>
          <w:szCs w:val="22"/>
        </w:rPr>
        <w:t xml:space="preserve">e </w:t>
      </w:r>
      <w:r w:rsidRPr="002C7495">
        <w:rPr>
          <w:color w:val="000003"/>
          <w:sz w:val="22"/>
          <w:szCs w:val="22"/>
        </w:rPr>
        <w:t>th</w:t>
      </w:r>
      <w:r w:rsidRPr="002C7495">
        <w:rPr>
          <w:color w:val="000004"/>
          <w:sz w:val="22"/>
          <w:szCs w:val="22"/>
        </w:rPr>
        <w:t>a</w:t>
      </w:r>
      <w:r w:rsidRPr="002C7495">
        <w:rPr>
          <w:color w:val="000003"/>
          <w:sz w:val="22"/>
          <w:szCs w:val="22"/>
        </w:rPr>
        <w:t xml:space="preserve">t </w:t>
      </w:r>
      <w:r w:rsidRPr="002C7495">
        <w:rPr>
          <w:color w:val="000004"/>
          <w:sz w:val="22"/>
          <w:szCs w:val="22"/>
        </w:rPr>
        <w:t>bec</w:t>
      </w:r>
      <w:r w:rsidRPr="002C7495">
        <w:rPr>
          <w:color w:val="000003"/>
          <w:sz w:val="22"/>
          <w:szCs w:val="22"/>
        </w:rPr>
        <w:t>o</w:t>
      </w:r>
      <w:r w:rsidRPr="002C7495">
        <w:rPr>
          <w:color w:val="000004"/>
          <w:sz w:val="22"/>
          <w:szCs w:val="22"/>
        </w:rPr>
        <w:t>me i</w:t>
      </w:r>
      <w:r w:rsidRPr="002C7495">
        <w:rPr>
          <w:color w:val="000003"/>
          <w:sz w:val="22"/>
          <w:szCs w:val="22"/>
        </w:rPr>
        <w:t xml:space="preserve">njured or fall 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ll whilst at work or on the premises. There may also be other d</w:t>
      </w:r>
      <w:r w:rsidRPr="002C7495">
        <w:rPr>
          <w:color w:val="000004"/>
          <w:sz w:val="22"/>
          <w:szCs w:val="22"/>
        </w:rPr>
        <w:t>u</w:t>
      </w:r>
      <w:r w:rsidRPr="002C7495">
        <w:rPr>
          <w:color w:val="000003"/>
          <w:sz w:val="22"/>
          <w:szCs w:val="22"/>
        </w:rPr>
        <w:t>ties an</w:t>
      </w:r>
      <w:r w:rsidRPr="002C7495">
        <w:rPr>
          <w:color w:val="000004"/>
          <w:sz w:val="22"/>
          <w:szCs w:val="22"/>
        </w:rPr>
        <w:t xml:space="preserve">d </w:t>
      </w:r>
      <w:r w:rsidRPr="002C7495">
        <w:rPr>
          <w:color w:val="000003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e</w:t>
      </w:r>
      <w:r w:rsidRPr="002C7495">
        <w:rPr>
          <w:color w:val="000003"/>
          <w:sz w:val="22"/>
          <w:szCs w:val="22"/>
        </w:rPr>
        <w:t>sp</w:t>
      </w:r>
      <w:r w:rsidRPr="002C7495">
        <w:rPr>
          <w:color w:val="000004"/>
          <w:sz w:val="22"/>
          <w:szCs w:val="22"/>
        </w:rPr>
        <w:t>o</w:t>
      </w:r>
      <w:r w:rsidRPr="002C7495">
        <w:rPr>
          <w:color w:val="000003"/>
          <w:sz w:val="22"/>
          <w:szCs w:val="22"/>
        </w:rPr>
        <w:t>n</w:t>
      </w:r>
      <w:r w:rsidRPr="002C7495">
        <w:rPr>
          <w:color w:val="000004"/>
          <w:sz w:val="22"/>
          <w:szCs w:val="22"/>
        </w:rPr>
        <w:t xml:space="preserve">sibilities </w:t>
      </w:r>
      <w:r w:rsidRPr="002C7495">
        <w:rPr>
          <w:color w:val="000003"/>
          <w:sz w:val="22"/>
          <w:szCs w:val="22"/>
        </w:rPr>
        <w:t>w</w:t>
      </w:r>
      <w:r w:rsidRPr="002C7495">
        <w:rPr>
          <w:color w:val="000004"/>
          <w:sz w:val="22"/>
          <w:szCs w:val="22"/>
        </w:rPr>
        <w:t>h</w:t>
      </w:r>
      <w:r w:rsidRPr="002C7495">
        <w:rPr>
          <w:color w:val="000003"/>
          <w:sz w:val="22"/>
          <w:szCs w:val="22"/>
        </w:rPr>
        <w:t>ich are identified and delegated to the first aide</w:t>
      </w:r>
      <w:r w:rsidRPr="002C7495">
        <w:rPr>
          <w:color w:val="000004"/>
          <w:sz w:val="22"/>
          <w:szCs w:val="22"/>
        </w:rPr>
        <w:t xml:space="preserve">r </w:t>
      </w:r>
      <w:r w:rsidRPr="002C7495">
        <w:rPr>
          <w:color w:val="000003"/>
          <w:sz w:val="22"/>
          <w:szCs w:val="22"/>
        </w:rPr>
        <w:t>(e.g. first a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 xml:space="preserve">d kit 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nspectio</w:t>
      </w:r>
      <w:r w:rsidRPr="002C7495">
        <w:rPr>
          <w:color w:val="000004"/>
          <w:sz w:val="22"/>
          <w:szCs w:val="22"/>
        </w:rPr>
        <w:t>n</w:t>
      </w:r>
      <w:r w:rsidRPr="002C7495">
        <w:rPr>
          <w:color w:val="000003"/>
          <w:sz w:val="22"/>
          <w:szCs w:val="22"/>
        </w:rPr>
        <w:t>s)</w:t>
      </w:r>
      <w:r w:rsidRPr="002C7495">
        <w:rPr>
          <w:color w:val="000004"/>
          <w:sz w:val="22"/>
          <w:szCs w:val="22"/>
        </w:rPr>
        <w:t>/ completing reports.</w:t>
      </w:r>
    </w:p>
    <w:p w:rsidR="00B91876" w:rsidRDefault="00B91876" w:rsidP="002C7495">
      <w:pPr>
        <w:pStyle w:val="Style"/>
        <w:spacing w:line="276" w:lineRule="auto"/>
        <w:ind w:left="19" w:right="652"/>
        <w:rPr>
          <w:color w:val="000003"/>
          <w:sz w:val="22"/>
          <w:szCs w:val="22"/>
        </w:rPr>
      </w:pPr>
      <w:r w:rsidRPr="002C7495">
        <w:rPr>
          <w:color w:val="000004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he qua</w:t>
      </w:r>
      <w:r w:rsidRPr="002C7495">
        <w:rPr>
          <w:color w:val="000004"/>
          <w:sz w:val="22"/>
          <w:szCs w:val="22"/>
        </w:rPr>
        <w:t>l</w:t>
      </w:r>
      <w:r w:rsidRPr="002C7495">
        <w:rPr>
          <w:color w:val="000003"/>
          <w:sz w:val="22"/>
          <w:szCs w:val="22"/>
        </w:rPr>
        <w:t>ified first aider is someone who has been trai</w:t>
      </w:r>
      <w:r w:rsidRPr="002C7495">
        <w:rPr>
          <w:color w:val="000004"/>
          <w:sz w:val="22"/>
          <w:szCs w:val="22"/>
        </w:rPr>
        <w:t>n</w:t>
      </w:r>
      <w:r w:rsidRPr="002C7495">
        <w:rPr>
          <w:color w:val="000003"/>
          <w:sz w:val="22"/>
          <w:szCs w:val="22"/>
        </w:rPr>
        <w:t xml:space="preserve">ed and </w:t>
      </w:r>
      <w:r w:rsidRPr="002C7495">
        <w:rPr>
          <w:color w:val="000004"/>
          <w:sz w:val="22"/>
          <w:szCs w:val="22"/>
        </w:rPr>
        <w:t>h</w:t>
      </w:r>
      <w:r w:rsidRPr="002C7495">
        <w:rPr>
          <w:color w:val="000003"/>
          <w:sz w:val="22"/>
          <w:szCs w:val="22"/>
        </w:rPr>
        <w:t>olds a F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rst Aid At Work cer</w:t>
      </w:r>
      <w:r w:rsidRPr="002C7495">
        <w:rPr>
          <w:color w:val="000004"/>
          <w:sz w:val="22"/>
          <w:szCs w:val="22"/>
        </w:rPr>
        <w:t>tific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00004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 xml:space="preserve">ed course. </w:t>
      </w:r>
    </w:p>
    <w:p w:rsidR="006532B9" w:rsidRPr="002C7495" w:rsidRDefault="006532B9" w:rsidP="002C7495">
      <w:pPr>
        <w:pStyle w:val="Style"/>
        <w:spacing w:line="276" w:lineRule="auto"/>
        <w:ind w:left="19" w:right="652"/>
        <w:rPr>
          <w:color w:val="000003"/>
          <w:sz w:val="22"/>
          <w:szCs w:val="22"/>
        </w:rPr>
      </w:pPr>
    </w:p>
    <w:p w:rsidR="00B91876" w:rsidRPr="002C7495" w:rsidRDefault="006532B9" w:rsidP="002C7495">
      <w:pPr>
        <w:pStyle w:val="Style"/>
        <w:spacing w:line="276" w:lineRule="auto"/>
        <w:ind w:left="14" w:right="284"/>
        <w:rPr>
          <w:b/>
          <w:bCs/>
          <w:color w:val="000004"/>
          <w:sz w:val="22"/>
          <w:szCs w:val="22"/>
        </w:rPr>
      </w:pPr>
      <w:r w:rsidRPr="002C7495">
        <w:rPr>
          <w:b/>
          <w:bCs/>
          <w:color w:val="000004"/>
          <w:sz w:val="22"/>
          <w:szCs w:val="22"/>
        </w:rPr>
        <w:t>FIRST A</w:t>
      </w:r>
      <w:r w:rsidRPr="002C7495">
        <w:rPr>
          <w:b/>
          <w:bCs/>
          <w:color w:val="000003"/>
          <w:sz w:val="22"/>
          <w:szCs w:val="22"/>
        </w:rPr>
        <w:t xml:space="preserve">ID </w:t>
      </w:r>
      <w:r w:rsidRPr="002C7495">
        <w:rPr>
          <w:b/>
          <w:bCs/>
          <w:color w:val="000004"/>
          <w:sz w:val="22"/>
          <w:szCs w:val="22"/>
        </w:rPr>
        <w:t>PR</w:t>
      </w:r>
      <w:r w:rsidRPr="002C7495">
        <w:rPr>
          <w:b/>
          <w:bCs/>
          <w:color w:val="000003"/>
          <w:sz w:val="22"/>
          <w:szCs w:val="22"/>
        </w:rPr>
        <w:t>OVIS</w:t>
      </w:r>
      <w:r w:rsidRPr="002C7495">
        <w:rPr>
          <w:b/>
          <w:bCs/>
          <w:color w:val="000004"/>
          <w:sz w:val="22"/>
          <w:szCs w:val="22"/>
        </w:rPr>
        <w:t>I</w:t>
      </w:r>
      <w:r w:rsidRPr="002C7495">
        <w:rPr>
          <w:b/>
          <w:bCs/>
          <w:color w:val="000003"/>
          <w:sz w:val="22"/>
          <w:szCs w:val="22"/>
        </w:rPr>
        <w:t>O</w:t>
      </w:r>
      <w:r w:rsidRPr="002C7495">
        <w:rPr>
          <w:b/>
          <w:bCs/>
          <w:color w:val="000004"/>
          <w:sz w:val="22"/>
          <w:szCs w:val="22"/>
        </w:rPr>
        <w:t xml:space="preserve">N </w:t>
      </w:r>
    </w:p>
    <w:p w:rsidR="00B91876" w:rsidRPr="002C7495" w:rsidRDefault="00B91876" w:rsidP="002C7495">
      <w:pPr>
        <w:pStyle w:val="Style"/>
        <w:spacing w:line="276" w:lineRule="auto"/>
        <w:ind w:left="5" w:right="284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O</w:t>
      </w:r>
      <w:r w:rsidRPr="002C7495">
        <w:rPr>
          <w:color w:val="000004"/>
          <w:sz w:val="22"/>
          <w:szCs w:val="22"/>
        </w:rPr>
        <w:t>u</w:t>
      </w:r>
      <w:r w:rsidRPr="002C7495">
        <w:rPr>
          <w:color w:val="000003"/>
          <w:sz w:val="22"/>
          <w:szCs w:val="22"/>
        </w:rPr>
        <w:t>r Fi</w:t>
      </w:r>
      <w:r w:rsidRPr="002C7495">
        <w:rPr>
          <w:color w:val="000004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st A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d Needs Assessmen</w:t>
      </w:r>
      <w:r w:rsidRPr="002C7495">
        <w:rPr>
          <w:color w:val="000004"/>
          <w:sz w:val="22"/>
          <w:szCs w:val="22"/>
        </w:rPr>
        <w:t xml:space="preserve">t </w:t>
      </w:r>
      <w:r w:rsidRPr="002C7495">
        <w:rPr>
          <w:color w:val="000003"/>
          <w:sz w:val="22"/>
          <w:szCs w:val="22"/>
        </w:rPr>
        <w:t>has identified the following first aid k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 xml:space="preserve">t </w:t>
      </w:r>
      <w:r w:rsidRPr="002C7495">
        <w:rPr>
          <w:color w:val="000004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eq</w:t>
      </w:r>
      <w:r w:rsidRPr="002C7495">
        <w:rPr>
          <w:color w:val="000004"/>
          <w:sz w:val="22"/>
          <w:szCs w:val="22"/>
        </w:rPr>
        <w:t>u</w:t>
      </w:r>
      <w:r w:rsidRPr="002C7495">
        <w:rPr>
          <w:color w:val="000003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e</w:t>
      </w:r>
      <w:r w:rsidRPr="002C7495">
        <w:rPr>
          <w:color w:val="000004"/>
          <w:sz w:val="22"/>
          <w:szCs w:val="22"/>
        </w:rPr>
        <w:t>m</w:t>
      </w:r>
      <w:r w:rsidRPr="002C7495">
        <w:rPr>
          <w:color w:val="000003"/>
          <w:sz w:val="22"/>
          <w:szCs w:val="22"/>
        </w:rPr>
        <w:t>e</w:t>
      </w:r>
      <w:r w:rsidRPr="002C7495">
        <w:rPr>
          <w:color w:val="000004"/>
          <w:sz w:val="22"/>
          <w:szCs w:val="22"/>
        </w:rPr>
        <w:t>nts</w:t>
      </w:r>
      <w:r w:rsidRPr="002C7495">
        <w:rPr>
          <w:color w:val="000003"/>
          <w:sz w:val="22"/>
          <w:szCs w:val="22"/>
        </w:rPr>
        <w:t xml:space="preserve">: </w:t>
      </w:r>
    </w:p>
    <w:p w:rsidR="006532B9" w:rsidRPr="006532B9" w:rsidRDefault="00B91876" w:rsidP="006532B9">
      <w:pPr>
        <w:pStyle w:val="Style"/>
        <w:numPr>
          <w:ilvl w:val="0"/>
          <w:numId w:val="2"/>
        </w:numPr>
        <w:spacing w:line="276" w:lineRule="auto"/>
        <w:ind w:left="696" w:right="284" w:hanging="340"/>
        <w:rPr>
          <w:b/>
          <w:bCs/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Computer Suite</w:t>
      </w:r>
    </w:p>
    <w:p w:rsidR="00B91876" w:rsidRPr="002C7495" w:rsidRDefault="00B91876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3"/>
          <w:sz w:val="22"/>
          <w:szCs w:val="22"/>
        </w:rPr>
      </w:pPr>
      <w:r w:rsidRPr="002C7495">
        <w:rPr>
          <w:color w:val="000004"/>
          <w:sz w:val="22"/>
          <w:szCs w:val="22"/>
        </w:rPr>
        <w:t>Staffroom</w:t>
      </w:r>
      <w:r w:rsidRPr="002C7495">
        <w:rPr>
          <w:color w:val="000003"/>
          <w:sz w:val="22"/>
          <w:szCs w:val="22"/>
        </w:rPr>
        <w:t xml:space="preserve"> </w:t>
      </w:r>
    </w:p>
    <w:p w:rsidR="007F3A54" w:rsidRDefault="007F3A54" w:rsidP="002C7495">
      <w:pPr>
        <w:pStyle w:val="Style"/>
        <w:numPr>
          <w:ilvl w:val="0"/>
          <w:numId w:val="2"/>
        </w:numPr>
        <w:spacing w:line="276" w:lineRule="auto"/>
        <w:ind w:left="691" w:right="284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 xml:space="preserve">All classrooms have a first aid kit for use </w:t>
      </w:r>
      <w:r w:rsidR="00DE2203" w:rsidRPr="002C7495">
        <w:rPr>
          <w:color w:val="000000"/>
          <w:sz w:val="22"/>
          <w:szCs w:val="22"/>
        </w:rPr>
        <w:t>both in class and on school</w:t>
      </w:r>
      <w:r w:rsidRPr="002C7495">
        <w:rPr>
          <w:color w:val="000000"/>
          <w:sz w:val="22"/>
          <w:szCs w:val="22"/>
        </w:rPr>
        <w:t xml:space="preserve"> trips</w:t>
      </w:r>
      <w:r w:rsidR="006532B9">
        <w:rPr>
          <w:color w:val="000000"/>
          <w:sz w:val="22"/>
          <w:szCs w:val="22"/>
        </w:rPr>
        <w:t>.  These have been upgraded during the Autumn term 2021.</w:t>
      </w:r>
    </w:p>
    <w:p w:rsidR="006532B9" w:rsidRPr="002C7495" w:rsidRDefault="006532B9" w:rsidP="006532B9">
      <w:pPr>
        <w:pStyle w:val="Style"/>
        <w:spacing w:line="276" w:lineRule="auto"/>
        <w:ind w:left="691" w:right="284"/>
        <w:rPr>
          <w:color w:val="000000"/>
          <w:sz w:val="22"/>
          <w:szCs w:val="22"/>
        </w:rPr>
      </w:pPr>
    </w:p>
    <w:p w:rsidR="006532B9" w:rsidRDefault="00B91876" w:rsidP="002C7495">
      <w:pPr>
        <w:pStyle w:val="Style"/>
        <w:spacing w:line="276" w:lineRule="auto"/>
        <w:ind w:left="4" w:right="101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 xml:space="preserve">t </w:t>
      </w:r>
      <w:r w:rsidRPr="002C7495">
        <w:rPr>
          <w:color w:val="000003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s t</w:t>
      </w:r>
      <w:r w:rsidRPr="002C7495">
        <w:rPr>
          <w:color w:val="000003"/>
          <w:sz w:val="22"/>
          <w:szCs w:val="22"/>
        </w:rPr>
        <w:t>he responsibility of the quali</w:t>
      </w:r>
      <w:r w:rsidRPr="002C7495">
        <w:rPr>
          <w:color w:val="000004"/>
          <w:sz w:val="22"/>
          <w:szCs w:val="22"/>
        </w:rPr>
        <w:t>f</w:t>
      </w:r>
      <w:r w:rsidRPr="002C7495">
        <w:rPr>
          <w:color w:val="000003"/>
          <w:sz w:val="22"/>
          <w:szCs w:val="22"/>
        </w:rPr>
        <w:t>ied first aider/appointed person to chec</w:t>
      </w:r>
      <w:r w:rsidRPr="002C7495">
        <w:rPr>
          <w:color w:val="000004"/>
          <w:sz w:val="22"/>
          <w:szCs w:val="22"/>
        </w:rPr>
        <w:t xml:space="preserve">k the </w:t>
      </w:r>
      <w:r w:rsidRPr="002C7495">
        <w:rPr>
          <w:color w:val="000003"/>
          <w:sz w:val="22"/>
          <w:szCs w:val="22"/>
        </w:rPr>
        <w:t>c</w:t>
      </w:r>
      <w:r w:rsidRPr="002C7495">
        <w:rPr>
          <w:color w:val="000004"/>
          <w:sz w:val="22"/>
          <w:szCs w:val="22"/>
        </w:rPr>
        <w:t>ontent</w:t>
      </w:r>
      <w:r w:rsidRPr="002C7495">
        <w:rPr>
          <w:color w:val="000003"/>
          <w:sz w:val="22"/>
          <w:szCs w:val="22"/>
        </w:rPr>
        <w:t xml:space="preserve">s </w:t>
      </w:r>
      <w:r w:rsidRPr="002C7495">
        <w:rPr>
          <w:color w:val="000004"/>
          <w:sz w:val="22"/>
          <w:szCs w:val="22"/>
        </w:rPr>
        <w:t xml:space="preserve">of 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00004"/>
          <w:sz w:val="22"/>
          <w:szCs w:val="22"/>
        </w:rPr>
        <w:t xml:space="preserve">ll </w:t>
      </w:r>
      <w:r w:rsidRPr="002C7495">
        <w:rPr>
          <w:color w:val="000003"/>
          <w:sz w:val="22"/>
          <w:szCs w:val="22"/>
        </w:rPr>
        <w:t>f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st aid kits e</w:t>
      </w:r>
      <w:r w:rsidRPr="002C7495">
        <w:rPr>
          <w:color w:val="000003"/>
          <w:sz w:val="22"/>
          <w:szCs w:val="22"/>
        </w:rPr>
        <w:t>very half term and request the Vice principal to restock as necessary.</w:t>
      </w:r>
      <w:r w:rsidR="006532B9">
        <w:rPr>
          <w:color w:val="000003"/>
          <w:sz w:val="22"/>
          <w:szCs w:val="22"/>
        </w:rPr>
        <w:t xml:space="preserve"> </w:t>
      </w:r>
    </w:p>
    <w:p w:rsidR="00B91876" w:rsidRPr="002C7495" w:rsidRDefault="00B91876" w:rsidP="002C7495">
      <w:pPr>
        <w:pStyle w:val="Style"/>
        <w:spacing w:line="276" w:lineRule="auto"/>
        <w:ind w:left="4" w:right="101"/>
        <w:rPr>
          <w:color w:val="000004"/>
          <w:w w:val="50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 </w:t>
      </w:r>
    </w:p>
    <w:p w:rsidR="00B91876" w:rsidRPr="002C7495" w:rsidRDefault="00B91876" w:rsidP="002C7495">
      <w:pPr>
        <w:pStyle w:val="Style"/>
        <w:spacing w:line="276" w:lineRule="auto"/>
        <w:ind w:right="230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T</w:t>
      </w:r>
      <w:r w:rsidRPr="002C7495">
        <w:rPr>
          <w:color w:val="000004"/>
          <w:sz w:val="22"/>
          <w:szCs w:val="22"/>
        </w:rPr>
        <w:t>h</w:t>
      </w:r>
      <w:r w:rsidRPr="002C7495">
        <w:rPr>
          <w:color w:val="000003"/>
          <w:sz w:val="22"/>
          <w:szCs w:val="22"/>
        </w:rPr>
        <w:t xml:space="preserve">e </w:t>
      </w:r>
      <w:r w:rsidRPr="002C7495">
        <w:rPr>
          <w:b/>
          <w:bCs/>
          <w:color w:val="000004"/>
          <w:sz w:val="22"/>
          <w:szCs w:val="22"/>
        </w:rPr>
        <w:t>DISABLED TOIL</w:t>
      </w:r>
      <w:r w:rsidRPr="002C7495">
        <w:rPr>
          <w:b/>
          <w:bCs/>
          <w:color w:val="000003"/>
          <w:sz w:val="22"/>
          <w:szCs w:val="22"/>
        </w:rPr>
        <w:t>E</w:t>
      </w:r>
      <w:r w:rsidRPr="002C7495">
        <w:rPr>
          <w:b/>
          <w:bCs/>
          <w:color w:val="000004"/>
          <w:sz w:val="22"/>
          <w:szCs w:val="22"/>
        </w:rPr>
        <w:t>T</w:t>
      </w:r>
      <w:r w:rsidRPr="002C7495">
        <w:rPr>
          <w:b/>
          <w:bCs/>
          <w:color w:val="000003"/>
          <w:sz w:val="22"/>
          <w:szCs w:val="22"/>
        </w:rPr>
        <w:t xml:space="preserve">, </w:t>
      </w:r>
      <w:r w:rsidRPr="002C7495">
        <w:rPr>
          <w:color w:val="000003"/>
          <w:sz w:val="22"/>
          <w:szCs w:val="22"/>
        </w:rPr>
        <w:t>complete with sink and shower cubicle is design</w:t>
      </w:r>
      <w:r w:rsidRPr="002C7495">
        <w:rPr>
          <w:color w:val="000004"/>
          <w:sz w:val="22"/>
          <w:szCs w:val="22"/>
        </w:rPr>
        <w:t>at</w:t>
      </w:r>
      <w:r w:rsidRPr="002C7495">
        <w:rPr>
          <w:color w:val="000003"/>
          <w:sz w:val="22"/>
          <w:szCs w:val="22"/>
        </w:rPr>
        <w:t>e</w:t>
      </w:r>
      <w:r w:rsidRPr="002C7495">
        <w:rPr>
          <w:color w:val="000004"/>
          <w:sz w:val="22"/>
          <w:szCs w:val="22"/>
        </w:rPr>
        <w:t>d as t</w:t>
      </w:r>
      <w:r w:rsidRPr="002C7495">
        <w:rPr>
          <w:color w:val="000003"/>
          <w:sz w:val="22"/>
          <w:szCs w:val="22"/>
        </w:rPr>
        <w:t>h</w:t>
      </w:r>
      <w:r w:rsidRPr="002C7495">
        <w:rPr>
          <w:color w:val="000004"/>
          <w:sz w:val="22"/>
          <w:szCs w:val="22"/>
        </w:rPr>
        <w:t>e f</w:t>
      </w:r>
      <w:r w:rsidRPr="002C7495">
        <w:rPr>
          <w:color w:val="000003"/>
          <w:sz w:val="22"/>
          <w:szCs w:val="22"/>
        </w:rPr>
        <w:t>i</w:t>
      </w:r>
      <w:r w:rsidRPr="002C7495">
        <w:rPr>
          <w:color w:val="000004"/>
          <w:sz w:val="22"/>
          <w:szCs w:val="22"/>
        </w:rPr>
        <w:t>rst aid r</w:t>
      </w:r>
      <w:r w:rsidRPr="002C7495">
        <w:rPr>
          <w:color w:val="1A1A1C"/>
          <w:sz w:val="22"/>
          <w:szCs w:val="22"/>
        </w:rPr>
        <w:t>o</w:t>
      </w:r>
      <w:r w:rsidRPr="002C7495">
        <w:rPr>
          <w:color w:val="000004"/>
          <w:sz w:val="22"/>
          <w:szCs w:val="22"/>
        </w:rPr>
        <w:t>om</w:t>
      </w:r>
      <w:r w:rsidR="006532B9">
        <w:rPr>
          <w:color w:val="000004"/>
          <w:sz w:val="22"/>
          <w:szCs w:val="22"/>
        </w:rPr>
        <w:t xml:space="preserve"> for </w:t>
      </w:r>
      <w:r w:rsidRPr="002C7495">
        <w:rPr>
          <w:color w:val="000004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reatmen</w:t>
      </w:r>
      <w:r w:rsidRPr="002C7495">
        <w:rPr>
          <w:color w:val="000004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, s</w:t>
      </w:r>
      <w:r w:rsidRPr="002C7495">
        <w:rPr>
          <w:color w:val="000004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c</w:t>
      </w:r>
      <w:r w:rsidR="006532B9">
        <w:rPr>
          <w:color w:val="000003"/>
          <w:sz w:val="22"/>
          <w:szCs w:val="22"/>
        </w:rPr>
        <w:t>kness and the administering of First A</w:t>
      </w:r>
      <w:r w:rsidRPr="002C7495">
        <w:rPr>
          <w:color w:val="000003"/>
          <w:sz w:val="22"/>
          <w:szCs w:val="22"/>
        </w:rPr>
        <w:t xml:space="preserve">id where privacy or </w:t>
      </w:r>
      <w:r w:rsidRPr="002C7495">
        <w:rPr>
          <w:color w:val="000004"/>
          <w:sz w:val="22"/>
          <w:szCs w:val="22"/>
        </w:rPr>
        <w:t>p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00004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ti</w:t>
      </w:r>
      <w:r w:rsidRPr="002C7495">
        <w:rPr>
          <w:color w:val="000004"/>
          <w:sz w:val="22"/>
          <w:szCs w:val="22"/>
        </w:rPr>
        <w:t>cu</w:t>
      </w:r>
      <w:r w:rsidRPr="002C7495">
        <w:rPr>
          <w:color w:val="000003"/>
          <w:sz w:val="22"/>
          <w:szCs w:val="22"/>
        </w:rPr>
        <w:t>l</w:t>
      </w:r>
      <w:r w:rsidRPr="002C7495">
        <w:rPr>
          <w:color w:val="000004"/>
          <w:sz w:val="22"/>
          <w:szCs w:val="22"/>
        </w:rPr>
        <w:t xml:space="preserve">ar hygiene </w:t>
      </w:r>
      <w:r w:rsidRPr="002C7495">
        <w:rPr>
          <w:color w:val="000003"/>
          <w:sz w:val="22"/>
          <w:szCs w:val="22"/>
        </w:rPr>
        <w:t>r</w:t>
      </w:r>
      <w:r w:rsidRPr="002C7495">
        <w:rPr>
          <w:color w:val="000004"/>
          <w:sz w:val="22"/>
          <w:szCs w:val="22"/>
        </w:rPr>
        <w:t>eq</w:t>
      </w:r>
      <w:r w:rsidRPr="002C7495">
        <w:rPr>
          <w:color w:val="1A1A1C"/>
          <w:sz w:val="22"/>
          <w:szCs w:val="22"/>
        </w:rPr>
        <w:t>u</w:t>
      </w:r>
      <w:r w:rsidRPr="002C7495">
        <w:rPr>
          <w:color w:val="000004"/>
          <w:sz w:val="22"/>
          <w:szCs w:val="22"/>
        </w:rPr>
        <w:t>irement</w:t>
      </w:r>
      <w:r w:rsidRPr="002C7495">
        <w:rPr>
          <w:color w:val="1A1A1C"/>
          <w:sz w:val="22"/>
          <w:szCs w:val="22"/>
        </w:rPr>
        <w:t>s</w:t>
      </w:r>
      <w:r w:rsidR="006532B9">
        <w:rPr>
          <w:color w:val="545455"/>
          <w:w w:val="50"/>
          <w:sz w:val="22"/>
          <w:szCs w:val="22"/>
        </w:rPr>
        <w:t xml:space="preserve"> 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00004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 xml:space="preserve">e </w:t>
      </w:r>
      <w:r w:rsidRPr="002C7495">
        <w:rPr>
          <w:color w:val="000004"/>
          <w:sz w:val="22"/>
          <w:szCs w:val="22"/>
        </w:rPr>
        <w:t>n</w:t>
      </w:r>
      <w:r w:rsidRPr="002C7495">
        <w:rPr>
          <w:color w:val="000003"/>
          <w:sz w:val="22"/>
          <w:szCs w:val="22"/>
        </w:rPr>
        <w:t xml:space="preserve">ecessary. </w:t>
      </w: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  <w:sectPr w:rsidR="00B91876" w:rsidRPr="002C7495">
          <w:pgSz w:w="11907" w:h="16840"/>
          <w:pgMar w:top="1435" w:right="891" w:bottom="360" w:left="1449" w:header="720" w:footer="720" w:gutter="0"/>
          <w:cols w:space="720"/>
          <w:noEndnote/>
        </w:sect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  <w:sectPr w:rsidR="00B91876" w:rsidRPr="002C7495">
          <w:type w:val="continuous"/>
          <w:pgSz w:w="11907" w:h="16840"/>
          <w:pgMar w:top="1435" w:right="891" w:bottom="360" w:left="1449" w:header="720" w:footer="720" w:gutter="0"/>
          <w:cols w:space="720"/>
          <w:noEndnote/>
        </w:sect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</w:pPr>
      <w:r w:rsidRPr="002C7495">
        <w:rPr>
          <w:sz w:val="22"/>
          <w:szCs w:val="22"/>
        </w:rPr>
        <w:br w:type="column"/>
      </w:r>
    </w:p>
    <w:p w:rsidR="00B91876" w:rsidRPr="002C7495" w:rsidRDefault="00B91876" w:rsidP="002C7495">
      <w:pPr>
        <w:pStyle w:val="Style"/>
        <w:spacing w:line="276" w:lineRule="auto"/>
        <w:rPr>
          <w:color w:val="000004"/>
          <w:sz w:val="22"/>
          <w:szCs w:val="22"/>
        </w:rPr>
      </w:pPr>
      <w:r w:rsidRPr="002C7495">
        <w:rPr>
          <w:color w:val="000004"/>
          <w:sz w:val="22"/>
          <w:szCs w:val="22"/>
        </w:rPr>
        <w:t xml:space="preserve">2 </w:t>
      </w: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  <w:sectPr w:rsidR="00B91876" w:rsidRPr="002C7495">
          <w:type w:val="continuous"/>
          <w:pgSz w:w="11907" w:h="16840"/>
          <w:pgMar w:top="1435" w:right="891" w:bottom="360" w:left="1449" w:header="720" w:footer="720" w:gutter="0"/>
          <w:cols w:num="2" w:space="720" w:equalWidth="0">
            <w:col w:w="9460" w:space="9"/>
            <w:col w:w="96"/>
          </w:cols>
          <w:noEndnote/>
        </w:sectPr>
      </w:pPr>
    </w:p>
    <w:p w:rsidR="00B91876" w:rsidRPr="002C7495" w:rsidRDefault="006532B9" w:rsidP="002C7495">
      <w:pPr>
        <w:pStyle w:val="Style"/>
        <w:spacing w:line="276" w:lineRule="auto"/>
        <w:ind w:left="4" w:right="44"/>
        <w:rPr>
          <w:b/>
          <w:bCs/>
          <w:color w:val="000003"/>
          <w:sz w:val="22"/>
          <w:szCs w:val="22"/>
        </w:rPr>
      </w:pPr>
      <w:r w:rsidRPr="002C7495">
        <w:rPr>
          <w:b/>
          <w:bCs/>
          <w:color w:val="000003"/>
          <w:sz w:val="22"/>
          <w:szCs w:val="22"/>
        </w:rPr>
        <w:lastRenderedPageBreak/>
        <w:t xml:space="preserve">CHILDREN WITH ILLNESSES </w:t>
      </w:r>
    </w:p>
    <w:p w:rsidR="00B91876" w:rsidRPr="002C7495" w:rsidRDefault="00B91876" w:rsidP="002C7495">
      <w:pPr>
        <w:pStyle w:val="Style"/>
        <w:spacing w:line="276" w:lineRule="auto"/>
        <w:ind w:left="9" w:right="53"/>
        <w:rPr>
          <w:color w:val="0B0B0E"/>
          <w:sz w:val="22"/>
          <w:szCs w:val="22"/>
        </w:rPr>
      </w:pPr>
      <w:r w:rsidRPr="002C7495">
        <w:rPr>
          <w:color w:val="000003"/>
          <w:sz w:val="22"/>
          <w:szCs w:val="22"/>
        </w:rPr>
        <w:t>A list of children with illnesses that may requi</w:t>
      </w:r>
      <w:r w:rsidR="006532B9">
        <w:rPr>
          <w:color w:val="000003"/>
          <w:sz w:val="22"/>
          <w:szCs w:val="22"/>
        </w:rPr>
        <w:t>re First A</w:t>
      </w:r>
      <w:r w:rsidRPr="002C7495">
        <w:rPr>
          <w:color w:val="000003"/>
          <w:sz w:val="22"/>
          <w:szCs w:val="22"/>
        </w:rPr>
        <w:t xml:space="preserve">id treatment is distributed </w:t>
      </w:r>
      <w:r w:rsidRPr="002C7495">
        <w:rPr>
          <w:color w:val="0B0B0E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o class teacher</w:t>
      </w:r>
      <w:r w:rsidR="007F3A54" w:rsidRPr="002C7495">
        <w:rPr>
          <w:color w:val="000003"/>
          <w:sz w:val="22"/>
          <w:szCs w:val="22"/>
        </w:rPr>
        <w:t>.</w:t>
      </w:r>
    </w:p>
    <w:p w:rsidR="006532B9" w:rsidRDefault="006532B9" w:rsidP="002C7495">
      <w:pPr>
        <w:pStyle w:val="Style"/>
        <w:spacing w:line="276" w:lineRule="auto"/>
        <w:ind w:left="24" w:right="43"/>
        <w:rPr>
          <w:b/>
          <w:bCs/>
          <w:color w:val="000003"/>
          <w:sz w:val="22"/>
          <w:szCs w:val="22"/>
        </w:rPr>
      </w:pPr>
    </w:p>
    <w:p w:rsidR="00B91876" w:rsidRPr="002C7495" w:rsidRDefault="006532B9" w:rsidP="002C7495">
      <w:pPr>
        <w:pStyle w:val="Style"/>
        <w:spacing w:line="276" w:lineRule="auto"/>
        <w:ind w:left="24" w:right="43"/>
        <w:rPr>
          <w:b/>
          <w:bCs/>
          <w:color w:val="000003"/>
          <w:sz w:val="22"/>
          <w:szCs w:val="22"/>
        </w:rPr>
      </w:pPr>
      <w:r w:rsidRPr="002C7495">
        <w:rPr>
          <w:b/>
          <w:bCs/>
          <w:color w:val="000003"/>
          <w:sz w:val="22"/>
          <w:szCs w:val="22"/>
        </w:rPr>
        <w:t xml:space="preserve">HYGIENE INFECTION CONTROL </w:t>
      </w:r>
    </w:p>
    <w:p w:rsidR="00B91876" w:rsidRDefault="00B91876" w:rsidP="002C7495">
      <w:pPr>
        <w:pStyle w:val="Style"/>
        <w:spacing w:line="276" w:lineRule="auto"/>
        <w:ind w:left="20" w:right="311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All staff should take precautions to avoid infection and must follow basic hygiene procedures. Staff should have access to single-use disposable gloves and hand washing facilities</w:t>
      </w:r>
      <w:r w:rsidRPr="002C7495">
        <w:rPr>
          <w:color w:val="2F2F2F"/>
          <w:sz w:val="22"/>
          <w:szCs w:val="22"/>
        </w:rPr>
        <w:t xml:space="preserve">, </w:t>
      </w:r>
      <w:r w:rsidRPr="002C7495">
        <w:rPr>
          <w:color w:val="000003"/>
          <w:sz w:val="22"/>
          <w:szCs w:val="22"/>
        </w:rPr>
        <w:t xml:space="preserve">and should take care when dealing with blood or other body fluids and disposing of dressings or equipment. </w:t>
      </w:r>
      <w:r w:rsidR="006532B9">
        <w:rPr>
          <w:color w:val="000003"/>
          <w:sz w:val="22"/>
          <w:szCs w:val="22"/>
        </w:rPr>
        <w:t>These procedures have been upgraded in line with PHA Guidance because of Covid 19.</w:t>
      </w:r>
    </w:p>
    <w:p w:rsidR="006532B9" w:rsidRPr="002C7495" w:rsidRDefault="006532B9" w:rsidP="002C7495">
      <w:pPr>
        <w:pStyle w:val="Style"/>
        <w:spacing w:line="276" w:lineRule="auto"/>
        <w:ind w:left="20" w:right="311"/>
        <w:rPr>
          <w:color w:val="000003"/>
          <w:sz w:val="22"/>
          <w:szCs w:val="22"/>
        </w:rPr>
      </w:pPr>
    </w:p>
    <w:p w:rsidR="00B91876" w:rsidRPr="002C7495" w:rsidRDefault="006532B9" w:rsidP="002C7495">
      <w:pPr>
        <w:pStyle w:val="Style"/>
        <w:spacing w:line="276" w:lineRule="auto"/>
        <w:ind w:left="48" w:right="43"/>
        <w:rPr>
          <w:b/>
          <w:bCs/>
          <w:color w:val="000003"/>
          <w:sz w:val="22"/>
          <w:szCs w:val="22"/>
        </w:rPr>
      </w:pPr>
      <w:r>
        <w:rPr>
          <w:b/>
          <w:bCs/>
          <w:color w:val="000003"/>
          <w:sz w:val="22"/>
          <w:szCs w:val="22"/>
        </w:rPr>
        <w:t>CONTACT WITH PARENTS</w:t>
      </w:r>
    </w:p>
    <w:p w:rsidR="00B91876" w:rsidRDefault="00B91876" w:rsidP="002C7495">
      <w:pPr>
        <w:pStyle w:val="Style"/>
        <w:spacing w:line="276" w:lineRule="auto"/>
        <w:ind w:left="43" w:right="52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Parents should be involved by class teacher or office staff</w:t>
      </w:r>
      <w:r w:rsidRPr="002C7495">
        <w:rPr>
          <w:b/>
          <w:bCs/>
          <w:color w:val="000003"/>
          <w:sz w:val="22"/>
          <w:szCs w:val="22"/>
        </w:rPr>
        <w:t xml:space="preserve"> </w:t>
      </w:r>
      <w:r w:rsidRPr="002C7495">
        <w:rPr>
          <w:color w:val="000003"/>
          <w:sz w:val="22"/>
          <w:szCs w:val="22"/>
        </w:rPr>
        <w:t xml:space="preserve">in the event of an injury being sustained and </w:t>
      </w:r>
      <w:r w:rsidR="006532B9">
        <w:rPr>
          <w:color w:val="000003"/>
          <w:sz w:val="22"/>
          <w:szCs w:val="22"/>
        </w:rPr>
        <w:t>F</w:t>
      </w:r>
      <w:r w:rsidRPr="002C7495">
        <w:rPr>
          <w:color w:val="0B0B0E"/>
          <w:sz w:val="22"/>
          <w:szCs w:val="22"/>
        </w:rPr>
        <w:t>ir</w:t>
      </w:r>
      <w:r w:rsidRPr="002C7495">
        <w:rPr>
          <w:color w:val="000003"/>
          <w:sz w:val="22"/>
          <w:szCs w:val="22"/>
        </w:rPr>
        <w:t>s</w:t>
      </w:r>
      <w:r w:rsidRPr="002C7495">
        <w:rPr>
          <w:color w:val="0B0B0E"/>
          <w:sz w:val="22"/>
          <w:szCs w:val="22"/>
        </w:rPr>
        <w:t xml:space="preserve">t </w:t>
      </w:r>
      <w:r w:rsidR="006532B9">
        <w:rPr>
          <w:color w:val="0B0B0E"/>
          <w:sz w:val="22"/>
          <w:szCs w:val="22"/>
        </w:rPr>
        <w:t>A</w:t>
      </w:r>
      <w:r w:rsidRPr="002C7495">
        <w:rPr>
          <w:color w:val="000003"/>
          <w:sz w:val="22"/>
          <w:szCs w:val="22"/>
        </w:rPr>
        <w:t>i</w:t>
      </w:r>
      <w:r w:rsidRPr="002C7495">
        <w:rPr>
          <w:color w:val="0B0B0E"/>
          <w:sz w:val="22"/>
          <w:szCs w:val="22"/>
        </w:rPr>
        <w:t xml:space="preserve">d </w:t>
      </w:r>
      <w:r w:rsidRPr="002C7495">
        <w:rPr>
          <w:color w:val="000003"/>
          <w:sz w:val="22"/>
          <w:szCs w:val="22"/>
        </w:rPr>
        <w:t xml:space="preserve">being administered. In the case of a bump to the head, is </w:t>
      </w:r>
      <w:r w:rsidRPr="002C7495">
        <w:rPr>
          <w:b/>
          <w:bCs/>
          <w:color w:val="000003"/>
          <w:sz w:val="22"/>
          <w:szCs w:val="22"/>
        </w:rPr>
        <w:t xml:space="preserve">ESSENTIAL </w:t>
      </w:r>
      <w:r w:rsidRPr="002C7495">
        <w:rPr>
          <w:color w:val="000003"/>
          <w:sz w:val="22"/>
          <w:szCs w:val="22"/>
        </w:rPr>
        <w:t xml:space="preserve">that </w:t>
      </w:r>
      <w:r w:rsidRPr="002C7495">
        <w:rPr>
          <w:color w:val="0B0B0E"/>
          <w:sz w:val="22"/>
          <w:szCs w:val="22"/>
        </w:rPr>
        <w:t>p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B0B0E"/>
          <w:sz w:val="22"/>
          <w:szCs w:val="22"/>
        </w:rPr>
        <w:t>ren</w:t>
      </w:r>
      <w:r w:rsidRPr="002C7495">
        <w:rPr>
          <w:color w:val="000003"/>
          <w:sz w:val="22"/>
          <w:szCs w:val="22"/>
        </w:rPr>
        <w:t xml:space="preserve">ts are contacted immediately or other named relative and asked to come to the school to see their child. </w:t>
      </w:r>
    </w:p>
    <w:p w:rsidR="006532B9" w:rsidRPr="002C7495" w:rsidRDefault="006532B9" w:rsidP="002C7495">
      <w:pPr>
        <w:pStyle w:val="Style"/>
        <w:spacing w:line="276" w:lineRule="auto"/>
        <w:ind w:left="43" w:right="52"/>
        <w:rPr>
          <w:color w:val="000003"/>
          <w:sz w:val="22"/>
          <w:szCs w:val="22"/>
        </w:rPr>
      </w:pPr>
    </w:p>
    <w:p w:rsidR="00B91876" w:rsidRDefault="006532B9" w:rsidP="002C7495">
      <w:pPr>
        <w:pStyle w:val="Style"/>
        <w:spacing w:line="276" w:lineRule="auto"/>
        <w:ind w:left="38" w:right="172"/>
        <w:rPr>
          <w:color w:val="CFCFD0"/>
          <w:sz w:val="22"/>
          <w:szCs w:val="22"/>
        </w:rPr>
      </w:pPr>
      <w:r w:rsidRPr="002C7495">
        <w:rPr>
          <w:b/>
          <w:bCs/>
          <w:color w:val="000003"/>
          <w:sz w:val="22"/>
          <w:szCs w:val="22"/>
        </w:rPr>
        <w:t xml:space="preserve">EMERGENCY ARRANGEMENTS </w:t>
      </w:r>
      <w:r w:rsidR="00B91876" w:rsidRPr="002C7495">
        <w:rPr>
          <w:color w:val="CFCFD0"/>
          <w:sz w:val="22"/>
          <w:szCs w:val="22"/>
        </w:rPr>
        <w:br/>
      </w:r>
      <w:r w:rsidR="007F3A54" w:rsidRPr="002C7495">
        <w:rPr>
          <w:sz w:val="22"/>
          <w:szCs w:val="22"/>
        </w:rPr>
        <w:t>I</w:t>
      </w:r>
      <w:r w:rsidR="00B91876" w:rsidRPr="002C7495">
        <w:rPr>
          <w:color w:val="000003"/>
          <w:sz w:val="22"/>
          <w:szCs w:val="22"/>
        </w:rPr>
        <w:t>n</w:t>
      </w:r>
      <w:r>
        <w:rPr>
          <w:color w:val="000003"/>
          <w:sz w:val="22"/>
          <w:szCs w:val="22"/>
        </w:rPr>
        <w:t xml:space="preserve"> the event of an accident, the First A</w:t>
      </w:r>
      <w:r w:rsidR="00B91876" w:rsidRPr="002C7495">
        <w:rPr>
          <w:color w:val="000003"/>
          <w:sz w:val="22"/>
          <w:szCs w:val="22"/>
        </w:rPr>
        <w:t>id person is administer first aid in line with their training and inform the class teacher or Principal.</w:t>
      </w:r>
      <w:r w:rsidR="00B91876" w:rsidRPr="002C7495">
        <w:rPr>
          <w:color w:val="0B0B0E"/>
          <w:sz w:val="22"/>
          <w:szCs w:val="22"/>
        </w:rPr>
        <w:t xml:space="preserve"> </w:t>
      </w:r>
      <w:r w:rsidR="00B91876" w:rsidRPr="002C7495">
        <w:rPr>
          <w:color w:val="CFCFD0"/>
          <w:sz w:val="22"/>
          <w:szCs w:val="22"/>
        </w:rPr>
        <w:t xml:space="preserve">: </w:t>
      </w:r>
    </w:p>
    <w:p w:rsidR="006532B9" w:rsidRPr="002C7495" w:rsidRDefault="006532B9" w:rsidP="002C7495">
      <w:pPr>
        <w:pStyle w:val="Style"/>
        <w:spacing w:line="276" w:lineRule="auto"/>
        <w:ind w:left="38" w:right="172"/>
        <w:rPr>
          <w:color w:val="CFCFD0"/>
          <w:sz w:val="22"/>
          <w:szCs w:val="22"/>
        </w:rPr>
      </w:pPr>
    </w:p>
    <w:p w:rsidR="006532B9" w:rsidRDefault="00B91876" w:rsidP="002C7495">
      <w:pPr>
        <w:pStyle w:val="Style"/>
        <w:spacing w:line="276" w:lineRule="auto"/>
        <w:ind w:left="48" w:right="105"/>
        <w:rPr>
          <w:color w:val="0B0B0E"/>
          <w:sz w:val="22"/>
          <w:szCs w:val="22"/>
        </w:rPr>
      </w:pPr>
      <w:r w:rsidRPr="002C7495">
        <w:rPr>
          <w:color w:val="000003"/>
          <w:sz w:val="22"/>
          <w:szCs w:val="22"/>
        </w:rPr>
        <w:t>Fo</w:t>
      </w:r>
      <w:r w:rsidRPr="002C7495">
        <w:rPr>
          <w:color w:val="0B0B0E"/>
          <w:sz w:val="22"/>
          <w:szCs w:val="22"/>
        </w:rPr>
        <w:t>l</w:t>
      </w:r>
      <w:r w:rsidRPr="002C7495">
        <w:rPr>
          <w:color w:val="000003"/>
          <w:sz w:val="22"/>
          <w:szCs w:val="22"/>
        </w:rPr>
        <w:t>low</w:t>
      </w: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ng their assessment of the injured person, they are to administer approp</w:t>
      </w:r>
      <w:r w:rsidRPr="002C7495">
        <w:rPr>
          <w:color w:val="0B0B0E"/>
          <w:sz w:val="22"/>
          <w:szCs w:val="22"/>
        </w:rPr>
        <w:t>r</w:t>
      </w:r>
      <w:r w:rsidR="006532B9">
        <w:rPr>
          <w:color w:val="000003"/>
          <w:sz w:val="22"/>
          <w:szCs w:val="22"/>
        </w:rPr>
        <w:t>iate F</w:t>
      </w:r>
      <w:r w:rsidRPr="002C7495">
        <w:rPr>
          <w:color w:val="000003"/>
          <w:sz w:val="22"/>
          <w:szCs w:val="22"/>
        </w:rPr>
        <w:t>irs</w:t>
      </w:r>
      <w:r w:rsidRPr="002C7495">
        <w:rPr>
          <w:color w:val="0B0B0E"/>
          <w:sz w:val="22"/>
          <w:szCs w:val="22"/>
        </w:rPr>
        <w:t xml:space="preserve">t </w:t>
      </w:r>
      <w:r w:rsidR="006532B9">
        <w:rPr>
          <w:color w:val="000003"/>
          <w:sz w:val="22"/>
          <w:szCs w:val="22"/>
        </w:rPr>
        <w:t>A</w:t>
      </w:r>
      <w:r w:rsidRPr="002C7495">
        <w:rPr>
          <w:color w:val="000003"/>
          <w:sz w:val="22"/>
          <w:szCs w:val="22"/>
        </w:rPr>
        <w:t xml:space="preserve">id and, </w:t>
      </w:r>
      <w:r w:rsidRPr="002C7495">
        <w:rPr>
          <w:color w:val="0B0B0E"/>
          <w:sz w:val="22"/>
          <w:szCs w:val="22"/>
        </w:rPr>
        <w:t>in consultation with the Principal / Vice principal, call an ambulance.</w:t>
      </w:r>
    </w:p>
    <w:p w:rsidR="00B91876" w:rsidRPr="002C7495" w:rsidRDefault="00B91876" w:rsidP="002C7495">
      <w:pPr>
        <w:pStyle w:val="Style"/>
        <w:spacing w:line="276" w:lineRule="auto"/>
        <w:ind w:left="48" w:right="105"/>
        <w:rPr>
          <w:color w:val="000000"/>
          <w:sz w:val="22"/>
          <w:szCs w:val="22"/>
        </w:rPr>
      </w:pPr>
      <w:r w:rsidRPr="002C7495">
        <w:rPr>
          <w:color w:val="0B0B0E"/>
          <w:sz w:val="22"/>
          <w:szCs w:val="22"/>
        </w:rPr>
        <w:br/>
      </w:r>
      <w:r w:rsidR="00FF46FD" w:rsidRPr="002C7495">
        <w:rPr>
          <w:color w:val="000000"/>
          <w:sz w:val="22"/>
          <w:szCs w:val="22"/>
        </w:rPr>
        <w:t xml:space="preserve">A </w:t>
      </w:r>
      <w:r w:rsidRPr="002C7495">
        <w:rPr>
          <w:color w:val="000000"/>
          <w:sz w:val="22"/>
          <w:szCs w:val="22"/>
        </w:rPr>
        <w:t>balanced judgement</w:t>
      </w:r>
      <w:r w:rsidR="00FF46FD" w:rsidRPr="002C7495">
        <w:rPr>
          <w:color w:val="000000"/>
          <w:sz w:val="22"/>
          <w:szCs w:val="22"/>
        </w:rPr>
        <w:t xml:space="preserve"> is made</w:t>
      </w:r>
      <w:r w:rsidRPr="002C7495">
        <w:rPr>
          <w:color w:val="000000"/>
          <w:sz w:val="22"/>
          <w:szCs w:val="22"/>
        </w:rPr>
        <w:t xml:space="preserve"> as to whether there is a requirement to call an ambulance. </w:t>
      </w:r>
    </w:p>
    <w:p w:rsidR="006532B9" w:rsidRDefault="006532B9" w:rsidP="002C7495">
      <w:pPr>
        <w:pStyle w:val="Style"/>
        <w:spacing w:line="276" w:lineRule="auto"/>
        <w:ind w:left="38" w:right="43"/>
        <w:rPr>
          <w:color w:val="000000"/>
          <w:sz w:val="22"/>
          <w:szCs w:val="22"/>
        </w:rPr>
      </w:pPr>
    </w:p>
    <w:p w:rsidR="00B91876" w:rsidRPr="002C7495" w:rsidRDefault="00FF46FD" w:rsidP="002C7495">
      <w:pPr>
        <w:pStyle w:val="Style"/>
        <w:spacing w:line="276" w:lineRule="auto"/>
        <w:ind w:left="38" w:right="43"/>
        <w:rPr>
          <w:color w:val="484849"/>
          <w:sz w:val="22"/>
          <w:szCs w:val="22"/>
        </w:rPr>
      </w:pPr>
      <w:r w:rsidRPr="002C7495">
        <w:rPr>
          <w:color w:val="000000"/>
          <w:sz w:val="22"/>
          <w:szCs w:val="22"/>
        </w:rPr>
        <w:t>The Principal or the Vice Principal</w:t>
      </w:r>
      <w:r w:rsidR="00DE2203" w:rsidRPr="002C7495">
        <w:rPr>
          <w:color w:val="000000"/>
          <w:sz w:val="22"/>
          <w:szCs w:val="22"/>
        </w:rPr>
        <w:t xml:space="preserve"> will</w:t>
      </w:r>
      <w:r w:rsidR="00B91876" w:rsidRPr="002C7495">
        <w:rPr>
          <w:color w:val="000003"/>
          <w:sz w:val="22"/>
          <w:szCs w:val="22"/>
        </w:rPr>
        <w:t xml:space="preserve"> call an ambulance on the following occas</w:t>
      </w:r>
      <w:r w:rsidR="00B91876" w:rsidRPr="002C7495">
        <w:rPr>
          <w:color w:val="0B0B0E"/>
          <w:sz w:val="22"/>
          <w:szCs w:val="22"/>
        </w:rPr>
        <w:t>i</w:t>
      </w:r>
      <w:r w:rsidR="00B91876" w:rsidRPr="002C7495">
        <w:rPr>
          <w:color w:val="000003"/>
          <w:sz w:val="22"/>
          <w:szCs w:val="22"/>
        </w:rPr>
        <w:t>ons</w:t>
      </w:r>
      <w:r w:rsidR="00B91876" w:rsidRPr="002C7495">
        <w:rPr>
          <w:color w:val="484849"/>
          <w:sz w:val="22"/>
          <w:szCs w:val="22"/>
        </w:rPr>
        <w:t xml:space="preserve">: </w:t>
      </w:r>
    </w:p>
    <w:p w:rsidR="00B91876" w:rsidRPr="002C7495" w:rsidRDefault="00B91876" w:rsidP="002C7495">
      <w:pPr>
        <w:pStyle w:val="Style"/>
        <w:numPr>
          <w:ilvl w:val="0"/>
          <w:numId w:val="3"/>
        </w:numPr>
        <w:spacing w:line="276" w:lineRule="auto"/>
        <w:ind w:left="730" w:right="43" w:hanging="340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In the event of a serious injury </w:t>
      </w:r>
    </w:p>
    <w:p w:rsidR="00B91876" w:rsidRPr="002C7495" w:rsidRDefault="00B91876" w:rsidP="002C7495">
      <w:pPr>
        <w:pStyle w:val="Style"/>
        <w:numPr>
          <w:ilvl w:val="0"/>
          <w:numId w:val="3"/>
        </w:numPr>
        <w:spacing w:line="276" w:lineRule="auto"/>
        <w:ind w:left="715" w:right="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In the event of any significant head injury </w:t>
      </w:r>
    </w:p>
    <w:p w:rsidR="00B91876" w:rsidRPr="002C7495" w:rsidRDefault="00B91876" w:rsidP="002C7495">
      <w:pPr>
        <w:pStyle w:val="Style"/>
        <w:numPr>
          <w:ilvl w:val="0"/>
          <w:numId w:val="3"/>
        </w:numPr>
        <w:spacing w:line="276" w:lineRule="auto"/>
        <w:ind w:left="715" w:right="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In the event of a period of unconsciousness </w:t>
      </w:r>
    </w:p>
    <w:p w:rsidR="00B91876" w:rsidRPr="002C7495" w:rsidRDefault="00B91876" w:rsidP="002C7495">
      <w:pPr>
        <w:pStyle w:val="Style"/>
        <w:numPr>
          <w:ilvl w:val="0"/>
          <w:numId w:val="3"/>
        </w:numPr>
        <w:spacing w:line="276" w:lineRule="auto"/>
        <w:ind w:left="715" w:right="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Whenever there is the possibility of a fracture o</w:t>
      </w:r>
      <w:r w:rsidRPr="002C7495">
        <w:rPr>
          <w:color w:val="0B0B0E"/>
          <w:sz w:val="22"/>
          <w:szCs w:val="22"/>
        </w:rPr>
        <w:t xml:space="preserve">r </w:t>
      </w:r>
      <w:r w:rsidRPr="002C7495">
        <w:rPr>
          <w:color w:val="000003"/>
          <w:sz w:val="22"/>
          <w:szCs w:val="22"/>
        </w:rPr>
        <w:t xml:space="preserve">where </w:t>
      </w:r>
      <w:r w:rsidRPr="002C7495">
        <w:rPr>
          <w:color w:val="0B0B0E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 xml:space="preserve">his is suspected </w:t>
      </w:r>
    </w:p>
    <w:p w:rsidR="00B91876" w:rsidRPr="002C7495" w:rsidRDefault="00B91876" w:rsidP="002C7495">
      <w:pPr>
        <w:pStyle w:val="Style"/>
        <w:numPr>
          <w:ilvl w:val="0"/>
          <w:numId w:val="4"/>
        </w:numPr>
        <w:spacing w:line="276" w:lineRule="auto"/>
        <w:ind w:left="715" w:right="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Whenever the f</w:t>
      </w: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 xml:space="preserve">rst aid person is unsure of the severity of the injuries </w:t>
      </w:r>
    </w:p>
    <w:p w:rsidR="00B91876" w:rsidRPr="002C7495" w:rsidRDefault="00B91876" w:rsidP="002C7495">
      <w:pPr>
        <w:pStyle w:val="Style"/>
        <w:numPr>
          <w:ilvl w:val="0"/>
          <w:numId w:val="3"/>
        </w:numPr>
        <w:spacing w:line="276" w:lineRule="auto"/>
        <w:ind w:left="715" w:right="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Whenever the first aid person is unsure of the correct treatment </w:t>
      </w:r>
    </w:p>
    <w:p w:rsidR="006532B9" w:rsidRDefault="006532B9" w:rsidP="002C7495">
      <w:pPr>
        <w:pStyle w:val="Style"/>
        <w:spacing w:line="276" w:lineRule="auto"/>
        <w:ind w:left="43" w:right="52"/>
        <w:rPr>
          <w:color w:val="0B0B0E"/>
          <w:sz w:val="22"/>
          <w:szCs w:val="22"/>
        </w:rPr>
      </w:pPr>
    </w:p>
    <w:p w:rsidR="00B91876" w:rsidRPr="002C7495" w:rsidRDefault="00B91876" w:rsidP="002C7495">
      <w:pPr>
        <w:pStyle w:val="Style"/>
        <w:spacing w:line="276" w:lineRule="auto"/>
        <w:ind w:left="43" w:right="52"/>
        <w:rPr>
          <w:color w:val="484849"/>
          <w:sz w:val="22"/>
          <w:szCs w:val="22"/>
        </w:rPr>
      </w:pP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n the event of an accident invol</w:t>
      </w:r>
      <w:r w:rsidR="00DE2203" w:rsidRPr="002C7495">
        <w:rPr>
          <w:color w:val="000003"/>
          <w:sz w:val="22"/>
          <w:szCs w:val="22"/>
        </w:rPr>
        <w:t>ving a child,</w:t>
      </w:r>
      <w:r w:rsidRPr="002C7495">
        <w:rPr>
          <w:color w:val="000003"/>
          <w:sz w:val="22"/>
          <w:szCs w:val="22"/>
        </w:rPr>
        <w:t xml:space="preserve"> it is our pol</w:t>
      </w: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cy to always notify pa</w:t>
      </w:r>
      <w:r w:rsidRPr="002C7495">
        <w:rPr>
          <w:color w:val="0B0B0E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en</w:t>
      </w:r>
      <w:r w:rsidRPr="002C7495">
        <w:rPr>
          <w:color w:val="0B0B0E"/>
          <w:sz w:val="22"/>
          <w:szCs w:val="22"/>
        </w:rPr>
        <w:t xml:space="preserve">ts </w:t>
      </w:r>
      <w:r w:rsidRPr="002C7495">
        <w:rPr>
          <w:color w:val="000003"/>
          <w:sz w:val="22"/>
          <w:szCs w:val="22"/>
        </w:rPr>
        <w:t>o</w:t>
      </w:r>
      <w:r w:rsidRPr="002C7495">
        <w:rPr>
          <w:color w:val="0B0B0E"/>
          <w:sz w:val="22"/>
          <w:szCs w:val="22"/>
        </w:rPr>
        <w:t xml:space="preserve">f </w:t>
      </w:r>
      <w:r w:rsidRPr="002C7495">
        <w:rPr>
          <w:color w:val="0B0B0E"/>
          <w:sz w:val="22"/>
          <w:szCs w:val="22"/>
        </w:rPr>
        <w:br/>
      </w:r>
      <w:r w:rsidRPr="002C7495">
        <w:rPr>
          <w:color w:val="000003"/>
          <w:sz w:val="22"/>
          <w:szCs w:val="22"/>
        </w:rPr>
        <w:t>thei</w:t>
      </w:r>
      <w:r w:rsidRPr="002C7495">
        <w:rPr>
          <w:color w:val="0B0B0E"/>
          <w:sz w:val="22"/>
          <w:szCs w:val="22"/>
        </w:rPr>
        <w:t xml:space="preserve">r </w:t>
      </w:r>
      <w:r w:rsidRPr="002C7495">
        <w:rPr>
          <w:color w:val="000003"/>
          <w:sz w:val="22"/>
          <w:szCs w:val="22"/>
        </w:rPr>
        <w:t>child</w:t>
      </w:r>
      <w:r w:rsidRPr="002C7495">
        <w:rPr>
          <w:color w:val="0B0B0E"/>
          <w:sz w:val="22"/>
          <w:szCs w:val="22"/>
        </w:rPr>
        <w:t>'</w:t>
      </w:r>
      <w:r w:rsidRPr="002C7495">
        <w:rPr>
          <w:color w:val="000003"/>
          <w:sz w:val="22"/>
          <w:szCs w:val="22"/>
        </w:rPr>
        <w:t>s accident if it</w:t>
      </w:r>
      <w:r w:rsidRPr="002C7495">
        <w:rPr>
          <w:color w:val="484849"/>
          <w:sz w:val="22"/>
          <w:szCs w:val="22"/>
        </w:rPr>
        <w:t xml:space="preserve">: </w:t>
      </w:r>
    </w:p>
    <w:p w:rsidR="00FF46FD" w:rsidRPr="002C7495" w:rsidRDefault="00FF46FD" w:rsidP="002C7495">
      <w:pPr>
        <w:pStyle w:val="Style"/>
        <w:numPr>
          <w:ilvl w:val="0"/>
          <w:numId w:val="3"/>
        </w:numPr>
        <w:spacing w:line="276" w:lineRule="auto"/>
        <w:ind w:left="715" w:right="43" w:hanging="336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 xml:space="preserve">requires attendance at hospital </w:t>
      </w:r>
    </w:p>
    <w:p w:rsidR="00B91876" w:rsidRDefault="00B91876" w:rsidP="002C7495">
      <w:pPr>
        <w:pStyle w:val="Style"/>
        <w:numPr>
          <w:ilvl w:val="0"/>
          <w:numId w:val="3"/>
        </w:numPr>
        <w:spacing w:line="276" w:lineRule="auto"/>
        <w:ind w:left="730" w:right="43" w:hanging="340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>i</w:t>
      </w:r>
      <w:r w:rsidR="00DE2203" w:rsidRPr="002C7495">
        <w:rPr>
          <w:color w:val="000000"/>
          <w:sz w:val="22"/>
          <w:szCs w:val="22"/>
        </w:rPr>
        <w:t>s considered to be a serious (</w:t>
      </w:r>
      <w:r w:rsidRPr="002C7495">
        <w:rPr>
          <w:color w:val="000000"/>
          <w:sz w:val="22"/>
          <w:szCs w:val="22"/>
        </w:rPr>
        <w:t>more than</w:t>
      </w:r>
      <w:r w:rsidR="00FF46FD" w:rsidRPr="002C7495">
        <w:rPr>
          <w:color w:val="000000"/>
          <w:sz w:val="22"/>
          <w:szCs w:val="22"/>
        </w:rPr>
        <w:t xml:space="preserve"> a</w:t>
      </w:r>
      <w:r w:rsidRPr="002C7495">
        <w:rPr>
          <w:color w:val="000000"/>
          <w:sz w:val="22"/>
          <w:szCs w:val="22"/>
        </w:rPr>
        <w:t xml:space="preserve"> minor) injury </w:t>
      </w:r>
    </w:p>
    <w:p w:rsidR="00F26AAD" w:rsidRDefault="00F26AAD" w:rsidP="002C7495">
      <w:pPr>
        <w:pStyle w:val="Style"/>
        <w:numPr>
          <w:ilvl w:val="0"/>
          <w:numId w:val="3"/>
        </w:numPr>
        <w:spacing w:line="276" w:lineRule="auto"/>
        <w:ind w:left="730" w:right="43" w:hanging="3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any bumps to a child’s head</w:t>
      </w:r>
    </w:p>
    <w:p w:rsidR="006532B9" w:rsidRPr="002C7495" w:rsidRDefault="006532B9" w:rsidP="006532B9">
      <w:pPr>
        <w:pStyle w:val="Style"/>
        <w:spacing w:line="276" w:lineRule="auto"/>
        <w:ind w:left="730" w:right="43"/>
        <w:rPr>
          <w:color w:val="000000"/>
          <w:sz w:val="22"/>
          <w:szCs w:val="22"/>
        </w:rPr>
      </w:pPr>
    </w:p>
    <w:p w:rsidR="006532B9" w:rsidRDefault="00B91876" w:rsidP="006532B9">
      <w:pPr>
        <w:pStyle w:val="Style"/>
        <w:spacing w:line="276" w:lineRule="auto"/>
        <w:ind w:left="43" w:right="19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 xml:space="preserve">Our procedure for notifying parents will be to use all telephone numbers available to contact them and leave a message </w:t>
      </w:r>
      <w:r w:rsidR="00FF46FD" w:rsidRPr="002C7495">
        <w:rPr>
          <w:color w:val="000000"/>
          <w:sz w:val="22"/>
          <w:szCs w:val="22"/>
        </w:rPr>
        <w:t xml:space="preserve">or send a text </w:t>
      </w:r>
      <w:r w:rsidRPr="002C7495">
        <w:rPr>
          <w:color w:val="000000"/>
          <w:sz w:val="22"/>
          <w:szCs w:val="22"/>
        </w:rPr>
        <w:t xml:space="preserve">should the parents not be contactable. </w:t>
      </w:r>
    </w:p>
    <w:p w:rsidR="00B91876" w:rsidRPr="002C7495" w:rsidRDefault="00B91876" w:rsidP="006532B9">
      <w:pPr>
        <w:pStyle w:val="Style"/>
        <w:spacing w:line="276" w:lineRule="auto"/>
        <w:ind w:left="43" w:right="19"/>
        <w:rPr>
          <w:color w:val="000000"/>
          <w:sz w:val="22"/>
          <w:szCs w:val="22"/>
        </w:rPr>
      </w:pPr>
      <w:r w:rsidRPr="002C7495">
        <w:rPr>
          <w:color w:val="000000"/>
          <w:sz w:val="22"/>
          <w:szCs w:val="22"/>
        </w:rPr>
        <w:tab/>
      </w:r>
    </w:p>
    <w:p w:rsidR="006532B9" w:rsidRDefault="00B91876" w:rsidP="002C7495">
      <w:pPr>
        <w:pStyle w:val="Style"/>
        <w:spacing w:line="276" w:lineRule="auto"/>
        <w:ind w:left="43" w:right="19"/>
        <w:rPr>
          <w:color w:val="000003"/>
          <w:sz w:val="22"/>
          <w:szCs w:val="22"/>
        </w:rPr>
      </w:pPr>
      <w:r w:rsidRPr="002C7495">
        <w:rPr>
          <w:color w:val="000000"/>
          <w:sz w:val="22"/>
          <w:szCs w:val="22"/>
        </w:rPr>
        <w:t>In the event that parents cannot be contacted and a message has been left</w:t>
      </w:r>
      <w:r w:rsidR="00FF46FD" w:rsidRPr="002C7495">
        <w:rPr>
          <w:color w:val="000000"/>
          <w:sz w:val="22"/>
          <w:szCs w:val="22"/>
        </w:rPr>
        <w:t xml:space="preserve"> or text </w:t>
      </w:r>
      <w:r w:rsidR="00FF46FD" w:rsidRPr="002C7495">
        <w:rPr>
          <w:color w:val="000000"/>
          <w:sz w:val="22"/>
          <w:szCs w:val="22"/>
        </w:rPr>
        <w:lastRenderedPageBreak/>
        <w:t>sent</w:t>
      </w:r>
      <w:r w:rsidRPr="002C7495">
        <w:rPr>
          <w:color w:val="000000"/>
          <w:sz w:val="22"/>
          <w:szCs w:val="22"/>
        </w:rPr>
        <w:t>, our policy</w:t>
      </w:r>
      <w:r w:rsidRPr="002C7495">
        <w:rPr>
          <w:color w:val="000003"/>
          <w:sz w:val="22"/>
          <w:szCs w:val="22"/>
        </w:rPr>
        <w:t xml:space="preserve"> w</w:t>
      </w: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l</w:t>
      </w:r>
      <w:r w:rsidRPr="002C7495">
        <w:rPr>
          <w:color w:val="0B0B0E"/>
          <w:sz w:val="22"/>
          <w:szCs w:val="22"/>
        </w:rPr>
        <w:t xml:space="preserve">l </w:t>
      </w:r>
      <w:r w:rsidRPr="002C7495">
        <w:rPr>
          <w:color w:val="000003"/>
          <w:sz w:val="22"/>
          <w:szCs w:val="22"/>
        </w:rPr>
        <w:t>be t</w:t>
      </w:r>
      <w:r w:rsidRPr="002C7495">
        <w:rPr>
          <w:color w:val="0B0B0E"/>
          <w:sz w:val="22"/>
          <w:szCs w:val="22"/>
        </w:rPr>
        <w:t>o continu</w:t>
      </w:r>
      <w:r w:rsidRPr="002C7495">
        <w:rPr>
          <w:color w:val="2F2F2F"/>
          <w:sz w:val="22"/>
          <w:szCs w:val="22"/>
        </w:rPr>
        <w:t xml:space="preserve">e </w:t>
      </w:r>
      <w:r w:rsidRPr="002C7495">
        <w:rPr>
          <w:color w:val="000003"/>
          <w:sz w:val="22"/>
          <w:szCs w:val="22"/>
        </w:rPr>
        <w:t>to attempt to make contact with the parents every hour. In the interim</w:t>
      </w:r>
      <w:r w:rsidRPr="002C7495">
        <w:rPr>
          <w:color w:val="0B0B0E"/>
          <w:sz w:val="22"/>
          <w:szCs w:val="22"/>
        </w:rPr>
        <w:t xml:space="preserve">, </w:t>
      </w:r>
      <w:r w:rsidRPr="002C7495">
        <w:rPr>
          <w:color w:val="000003"/>
          <w:sz w:val="22"/>
          <w:szCs w:val="22"/>
        </w:rPr>
        <w:t>we w</w:t>
      </w: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 xml:space="preserve">ll ensure </w:t>
      </w:r>
      <w:r w:rsidRPr="002C7495">
        <w:rPr>
          <w:color w:val="0B0B0E"/>
          <w:sz w:val="22"/>
          <w:szCs w:val="22"/>
        </w:rPr>
        <w:t>th</w:t>
      </w:r>
      <w:r w:rsidRPr="002C7495">
        <w:rPr>
          <w:color w:val="000003"/>
          <w:sz w:val="22"/>
          <w:szCs w:val="22"/>
        </w:rPr>
        <w:t xml:space="preserve">at </w:t>
      </w:r>
      <w:r w:rsidRPr="002C7495">
        <w:rPr>
          <w:color w:val="0B0B0E"/>
          <w:sz w:val="22"/>
          <w:szCs w:val="22"/>
        </w:rPr>
        <w:t>th</w:t>
      </w:r>
      <w:r w:rsidRPr="002C7495">
        <w:rPr>
          <w:color w:val="000003"/>
          <w:sz w:val="22"/>
          <w:szCs w:val="22"/>
        </w:rPr>
        <w:t>e qu</w:t>
      </w:r>
      <w:r w:rsidRPr="002C7495">
        <w:rPr>
          <w:color w:val="0B0B0E"/>
          <w:sz w:val="22"/>
          <w:szCs w:val="22"/>
        </w:rPr>
        <w:t>a</w:t>
      </w:r>
      <w:r w:rsidRPr="002C7495">
        <w:rPr>
          <w:color w:val="2F2F2F"/>
          <w:sz w:val="22"/>
          <w:szCs w:val="22"/>
        </w:rPr>
        <w:t>l</w:t>
      </w:r>
      <w:r w:rsidRPr="002C7495">
        <w:rPr>
          <w:color w:val="0B0B0E"/>
          <w:sz w:val="22"/>
          <w:szCs w:val="22"/>
        </w:rPr>
        <w:t xml:space="preserve">ified </w:t>
      </w:r>
      <w:r w:rsidRPr="002C7495">
        <w:rPr>
          <w:color w:val="000003"/>
          <w:sz w:val="22"/>
          <w:szCs w:val="22"/>
        </w:rPr>
        <w:t>first aid person</w:t>
      </w:r>
      <w:r w:rsidRPr="002C7495">
        <w:rPr>
          <w:color w:val="0B0B0E"/>
          <w:sz w:val="22"/>
          <w:szCs w:val="22"/>
        </w:rPr>
        <w:t xml:space="preserve">, </w:t>
      </w:r>
      <w:r w:rsidRPr="002C7495">
        <w:rPr>
          <w:color w:val="000003"/>
          <w:sz w:val="22"/>
          <w:szCs w:val="22"/>
        </w:rPr>
        <w:t>appointed person or another member of staff remains with the ch</w:t>
      </w:r>
      <w:r w:rsidRPr="002C7495">
        <w:rPr>
          <w:color w:val="0B0B0E"/>
          <w:sz w:val="22"/>
          <w:szCs w:val="22"/>
        </w:rPr>
        <w:t>il</w:t>
      </w:r>
      <w:r w:rsidRPr="002C7495">
        <w:rPr>
          <w:color w:val="000003"/>
          <w:sz w:val="22"/>
          <w:szCs w:val="22"/>
        </w:rPr>
        <w:t xml:space="preserve">d until </w:t>
      </w:r>
      <w:r w:rsidRPr="002C7495">
        <w:rPr>
          <w:color w:val="0B0B0E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 xml:space="preserve">he </w:t>
      </w:r>
      <w:r w:rsidRPr="002C7495">
        <w:rPr>
          <w:color w:val="0B0B0E"/>
          <w:sz w:val="22"/>
          <w:szCs w:val="22"/>
        </w:rPr>
        <w:t>p</w:t>
      </w:r>
      <w:r w:rsidRPr="002C7495">
        <w:rPr>
          <w:color w:val="000003"/>
          <w:sz w:val="22"/>
          <w:szCs w:val="22"/>
        </w:rPr>
        <w:t>a</w:t>
      </w:r>
      <w:r w:rsidRPr="002C7495">
        <w:rPr>
          <w:color w:val="0B0B0E"/>
          <w:sz w:val="22"/>
          <w:szCs w:val="22"/>
        </w:rPr>
        <w:t>r</w:t>
      </w:r>
      <w:r w:rsidRPr="002C7495">
        <w:rPr>
          <w:color w:val="000003"/>
          <w:sz w:val="22"/>
          <w:szCs w:val="22"/>
        </w:rPr>
        <w:t>e</w:t>
      </w:r>
      <w:r w:rsidRPr="002C7495">
        <w:rPr>
          <w:color w:val="0B0B0E"/>
          <w:sz w:val="22"/>
          <w:szCs w:val="22"/>
        </w:rPr>
        <w:t>nts can be</w:t>
      </w:r>
      <w:r w:rsidRPr="002C7495">
        <w:rPr>
          <w:color w:val="CFCFD0"/>
          <w:sz w:val="22"/>
          <w:szCs w:val="22"/>
        </w:rPr>
        <w:t xml:space="preserve">: </w:t>
      </w:r>
      <w:r w:rsidRPr="002C7495">
        <w:rPr>
          <w:color w:val="000003"/>
          <w:sz w:val="22"/>
          <w:szCs w:val="22"/>
        </w:rPr>
        <w:t>contacted and arrive (as required).</w:t>
      </w:r>
    </w:p>
    <w:p w:rsidR="00B91876" w:rsidRPr="002C7495" w:rsidRDefault="00B91876" w:rsidP="002C7495">
      <w:pPr>
        <w:pStyle w:val="Style"/>
        <w:spacing w:line="276" w:lineRule="auto"/>
        <w:ind w:left="43" w:right="19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 </w:t>
      </w:r>
    </w:p>
    <w:p w:rsidR="00B91876" w:rsidRDefault="00B91876" w:rsidP="002C7495">
      <w:pPr>
        <w:pStyle w:val="Style"/>
        <w:spacing w:line="276" w:lineRule="auto"/>
        <w:ind w:left="48" w:right="10"/>
        <w:rPr>
          <w:color w:val="000000"/>
          <w:sz w:val="22"/>
          <w:szCs w:val="22"/>
        </w:rPr>
      </w:pPr>
      <w:r w:rsidRPr="002C7495">
        <w:rPr>
          <w:color w:val="0B0B0E"/>
          <w:sz w:val="22"/>
          <w:szCs w:val="22"/>
        </w:rPr>
        <w:t>I</w:t>
      </w:r>
      <w:r w:rsidRPr="002C7495">
        <w:rPr>
          <w:color w:val="000003"/>
          <w:sz w:val="22"/>
          <w:szCs w:val="22"/>
        </w:rPr>
        <w:t>n the event that the child requires hospital treatment and the parents cannot be contac</w:t>
      </w:r>
      <w:r w:rsidRPr="002C7495">
        <w:rPr>
          <w:color w:val="0B0B0E"/>
          <w:sz w:val="22"/>
          <w:szCs w:val="22"/>
        </w:rPr>
        <w:t>t</w:t>
      </w:r>
      <w:r w:rsidRPr="002C7495">
        <w:rPr>
          <w:color w:val="000003"/>
          <w:sz w:val="22"/>
          <w:szCs w:val="22"/>
        </w:rPr>
        <w:t>ed p</w:t>
      </w:r>
      <w:r w:rsidRPr="002C7495">
        <w:rPr>
          <w:color w:val="0B0B0E"/>
          <w:sz w:val="22"/>
          <w:szCs w:val="22"/>
        </w:rPr>
        <w:t>ri</w:t>
      </w:r>
      <w:r w:rsidRPr="002C7495">
        <w:rPr>
          <w:color w:val="000003"/>
          <w:sz w:val="22"/>
          <w:szCs w:val="22"/>
        </w:rPr>
        <w:t xml:space="preserve">or to </w:t>
      </w:r>
      <w:r w:rsidRPr="002C7495">
        <w:rPr>
          <w:color w:val="000003"/>
          <w:sz w:val="22"/>
          <w:szCs w:val="22"/>
        </w:rPr>
        <w:br/>
        <w:t xml:space="preserve">attendance, the qualified first aid person/appointed person/another member </w:t>
      </w:r>
      <w:r w:rsidRPr="002C7495">
        <w:rPr>
          <w:color w:val="000000"/>
          <w:sz w:val="22"/>
          <w:szCs w:val="22"/>
        </w:rPr>
        <w:t xml:space="preserve">of </w:t>
      </w:r>
      <w:r w:rsidR="00FF46FD" w:rsidRPr="002C7495">
        <w:rPr>
          <w:color w:val="000000"/>
          <w:sz w:val="22"/>
          <w:szCs w:val="22"/>
        </w:rPr>
        <w:t xml:space="preserve">teaching </w:t>
      </w:r>
      <w:r w:rsidRPr="002C7495">
        <w:rPr>
          <w:color w:val="000000"/>
          <w:sz w:val="22"/>
          <w:szCs w:val="22"/>
        </w:rPr>
        <w:t>staff will accompany the child t</w:t>
      </w:r>
      <w:r w:rsidR="00FF46FD" w:rsidRPr="002C7495">
        <w:rPr>
          <w:color w:val="000000"/>
          <w:sz w:val="22"/>
          <w:szCs w:val="22"/>
        </w:rPr>
        <w:t xml:space="preserve">o </w:t>
      </w:r>
      <w:r w:rsidRPr="002C7495">
        <w:rPr>
          <w:color w:val="000000"/>
          <w:sz w:val="22"/>
          <w:szCs w:val="22"/>
        </w:rPr>
        <w:t xml:space="preserve">hospital and remain with them until the parents can be contacted and arrive at the hospital. </w:t>
      </w:r>
    </w:p>
    <w:p w:rsidR="006532B9" w:rsidRPr="002C7495" w:rsidRDefault="006532B9" w:rsidP="002C7495">
      <w:pPr>
        <w:pStyle w:val="Style"/>
        <w:spacing w:line="276" w:lineRule="auto"/>
        <w:ind w:left="48" w:right="10"/>
        <w:rPr>
          <w:color w:val="000000"/>
          <w:sz w:val="22"/>
          <w:szCs w:val="22"/>
        </w:rPr>
      </w:pPr>
    </w:p>
    <w:p w:rsidR="00B91876" w:rsidRPr="002C7495" w:rsidRDefault="006532B9" w:rsidP="002C7495">
      <w:pPr>
        <w:pStyle w:val="Style"/>
        <w:spacing w:line="276" w:lineRule="auto"/>
        <w:ind w:left="53" w:right="543"/>
        <w:rPr>
          <w:b/>
          <w:bCs/>
          <w:color w:val="000000"/>
          <w:sz w:val="22"/>
          <w:szCs w:val="22"/>
        </w:rPr>
      </w:pPr>
      <w:r w:rsidRPr="002C7495">
        <w:rPr>
          <w:b/>
          <w:bCs/>
          <w:color w:val="000000"/>
          <w:sz w:val="22"/>
          <w:szCs w:val="22"/>
        </w:rPr>
        <w:t xml:space="preserve">RECORDS </w:t>
      </w:r>
    </w:p>
    <w:p w:rsidR="00B91876" w:rsidRPr="002C7495" w:rsidRDefault="00F26AAD" w:rsidP="002C7495">
      <w:pPr>
        <w:pStyle w:val="Style"/>
        <w:spacing w:line="276" w:lineRule="auto"/>
        <w:ind w:left="43" w:right="5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 accidents requiring First A</w:t>
      </w:r>
      <w:r w:rsidR="00B91876" w:rsidRPr="002C7495">
        <w:rPr>
          <w:color w:val="000000"/>
          <w:sz w:val="22"/>
          <w:szCs w:val="22"/>
        </w:rPr>
        <w:t>id trea</w:t>
      </w:r>
      <w:r w:rsidR="00FF46FD" w:rsidRPr="002C7495">
        <w:rPr>
          <w:color w:val="000000"/>
          <w:sz w:val="22"/>
          <w:szCs w:val="22"/>
        </w:rPr>
        <w:t>tment are to be recorded on E.A</w:t>
      </w:r>
      <w:r w:rsidR="00DE2203" w:rsidRPr="002C7495">
        <w:rPr>
          <w:color w:val="000000"/>
          <w:sz w:val="22"/>
          <w:szCs w:val="22"/>
        </w:rPr>
        <w:t xml:space="preserve"> Accident Report F</w:t>
      </w:r>
      <w:r w:rsidR="00B91876" w:rsidRPr="002C7495">
        <w:rPr>
          <w:color w:val="000000"/>
          <w:sz w:val="22"/>
          <w:szCs w:val="22"/>
        </w:rPr>
        <w:t xml:space="preserve">orm with (at least) the following information: </w:t>
      </w:r>
    </w:p>
    <w:p w:rsidR="00B91876" w:rsidRPr="002C7495" w:rsidRDefault="00B91876" w:rsidP="00F26AAD">
      <w:pPr>
        <w:pStyle w:val="Style"/>
        <w:numPr>
          <w:ilvl w:val="0"/>
          <w:numId w:val="4"/>
        </w:numPr>
        <w:spacing w:line="276" w:lineRule="auto"/>
        <w:ind w:left="426" w:right="543" w:hanging="340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Name of in</w:t>
      </w:r>
      <w:r w:rsidRPr="002C7495">
        <w:rPr>
          <w:color w:val="0B0B0E"/>
          <w:sz w:val="22"/>
          <w:szCs w:val="22"/>
        </w:rPr>
        <w:t>j</w:t>
      </w:r>
      <w:r w:rsidRPr="002C7495">
        <w:rPr>
          <w:color w:val="000003"/>
          <w:sz w:val="22"/>
          <w:szCs w:val="22"/>
        </w:rPr>
        <w:t xml:space="preserve">ured person </w:t>
      </w:r>
    </w:p>
    <w:p w:rsidR="00B91876" w:rsidRPr="002C7495" w:rsidRDefault="00B91876" w:rsidP="00F26AAD">
      <w:pPr>
        <w:pStyle w:val="Style"/>
        <w:numPr>
          <w:ilvl w:val="0"/>
          <w:numId w:val="4"/>
        </w:numPr>
        <w:spacing w:line="276" w:lineRule="auto"/>
        <w:ind w:left="426" w:right="5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Date of the accident </w:t>
      </w:r>
    </w:p>
    <w:p w:rsidR="00B91876" w:rsidRPr="002C7495" w:rsidRDefault="00B91876" w:rsidP="00F26AAD">
      <w:pPr>
        <w:pStyle w:val="Style"/>
        <w:numPr>
          <w:ilvl w:val="0"/>
          <w:numId w:val="3"/>
        </w:numPr>
        <w:spacing w:line="276" w:lineRule="auto"/>
        <w:ind w:left="426" w:right="5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>Type of acciden</w:t>
      </w:r>
      <w:r w:rsidRPr="002C7495">
        <w:rPr>
          <w:color w:val="0B0B0E"/>
          <w:sz w:val="22"/>
          <w:szCs w:val="22"/>
        </w:rPr>
        <w:t xml:space="preserve">t </w:t>
      </w:r>
      <w:r w:rsidRPr="002C7495">
        <w:rPr>
          <w:color w:val="000003"/>
          <w:sz w:val="22"/>
          <w:szCs w:val="22"/>
        </w:rPr>
        <w:t>(e.g</w:t>
      </w:r>
      <w:r w:rsidRPr="002C7495">
        <w:rPr>
          <w:color w:val="0B0B0E"/>
          <w:sz w:val="22"/>
          <w:szCs w:val="22"/>
        </w:rPr>
        <w:t xml:space="preserve">. </w:t>
      </w:r>
      <w:r w:rsidRPr="002C7495">
        <w:rPr>
          <w:color w:val="000003"/>
          <w:sz w:val="22"/>
          <w:szCs w:val="22"/>
        </w:rPr>
        <w:t xml:space="preserve">bump on head etc) </w:t>
      </w:r>
    </w:p>
    <w:p w:rsidR="00B91876" w:rsidRPr="002C7495" w:rsidRDefault="00B91876" w:rsidP="00F26AAD">
      <w:pPr>
        <w:pStyle w:val="Style"/>
        <w:numPr>
          <w:ilvl w:val="0"/>
          <w:numId w:val="3"/>
        </w:numPr>
        <w:spacing w:line="276" w:lineRule="auto"/>
        <w:ind w:left="426" w:right="5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Treatment provided and action taken </w:t>
      </w:r>
    </w:p>
    <w:p w:rsidR="00B91876" w:rsidRPr="002C7495" w:rsidRDefault="00B91876" w:rsidP="00F26AAD">
      <w:pPr>
        <w:pStyle w:val="Style"/>
        <w:numPr>
          <w:ilvl w:val="0"/>
          <w:numId w:val="3"/>
        </w:numPr>
        <w:spacing w:line="276" w:lineRule="auto"/>
        <w:ind w:left="426" w:right="543" w:hanging="336"/>
        <w:rPr>
          <w:color w:val="000003"/>
          <w:sz w:val="22"/>
          <w:szCs w:val="22"/>
        </w:rPr>
      </w:pPr>
      <w:r w:rsidRPr="002C7495">
        <w:rPr>
          <w:color w:val="000003"/>
          <w:sz w:val="22"/>
          <w:szCs w:val="22"/>
        </w:rPr>
        <w:t xml:space="preserve">Name of the qualified first aid person </w:t>
      </w:r>
    </w:p>
    <w:p w:rsidR="00B91876" w:rsidRDefault="00B91876" w:rsidP="002C7495">
      <w:pPr>
        <w:pStyle w:val="Style"/>
        <w:spacing w:line="276" w:lineRule="auto"/>
        <w:rPr>
          <w:sz w:val="22"/>
          <w:szCs w:val="22"/>
        </w:rPr>
      </w:pPr>
    </w:p>
    <w:p w:rsidR="00F26AAD" w:rsidRDefault="00F26AAD" w:rsidP="002C7495">
      <w:pPr>
        <w:pStyle w:val="Style"/>
        <w:spacing w:line="276" w:lineRule="auto"/>
        <w:rPr>
          <w:sz w:val="22"/>
          <w:szCs w:val="22"/>
        </w:rPr>
      </w:pPr>
    </w:p>
    <w:p w:rsidR="008F30CF" w:rsidRPr="00F26AAD" w:rsidRDefault="00F26AAD" w:rsidP="00F26AAD">
      <w:pPr>
        <w:spacing w:line="276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F26AAD">
        <w:rPr>
          <w:rFonts w:ascii="Arial" w:hAnsi="Arial" w:cs="Arial"/>
          <w:b/>
          <w:bCs/>
          <w:sz w:val="22"/>
          <w:szCs w:val="22"/>
          <w:lang w:eastAsia="en-GB"/>
        </w:rPr>
        <w:t xml:space="preserve">ADMINISTRATION OF MEDICINES 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Parents should inform teachers of any medical condition, affecting their child, which may require medication.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In exceptional circumstances a teacher or classroom assistant will supervise children taking medicine when paren</w:t>
      </w:r>
      <w:r w:rsidR="001E73F7" w:rsidRPr="002C7495">
        <w:rPr>
          <w:rFonts w:ascii="Arial" w:hAnsi="Arial" w:cs="Arial"/>
          <w:sz w:val="22"/>
          <w:szCs w:val="22"/>
          <w:lang w:eastAsia="en-GB"/>
        </w:rPr>
        <w:t xml:space="preserve">ts have made a written request </w:t>
      </w:r>
      <w:r w:rsidRPr="002C7495">
        <w:rPr>
          <w:rFonts w:ascii="Arial" w:hAnsi="Arial" w:cs="Arial"/>
          <w:sz w:val="22"/>
          <w:szCs w:val="22"/>
          <w:lang w:eastAsia="en-GB"/>
        </w:rPr>
        <w:t xml:space="preserve">and </w:t>
      </w:r>
      <w:r w:rsidR="001E73F7" w:rsidRPr="002C7495">
        <w:rPr>
          <w:rFonts w:ascii="Arial" w:hAnsi="Arial" w:cs="Arial"/>
          <w:sz w:val="22"/>
          <w:szCs w:val="22"/>
          <w:lang w:eastAsia="en-GB"/>
        </w:rPr>
        <w:t>provided written instructions, both of which are signed by the parent.</w:t>
      </w:r>
      <w:r w:rsidRPr="002C7495">
        <w:rPr>
          <w:rFonts w:ascii="Arial" w:hAnsi="Arial" w:cs="Arial"/>
          <w:sz w:val="22"/>
          <w:szCs w:val="22"/>
          <w:lang w:eastAsia="en-GB"/>
        </w:rPr>
        <w:t xml:space="preserve"> Teachers may not administer medication to children. 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In emergency situations, where parents cannot be contacted immediately, the school will take whatever action is deemed appropriate.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Parents will always be informed if any treatment is given to their child.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Children should not, under any circumstances keep medicines in their possession in school. (e.g. paracetamol, anti-biotics)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Asthma Protocol should be signed at the beginning of each year.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Parents should instruct children in the safe use and storage of inhalers.</w:t>
      </w:r>
    </w:p>
    <w:p w:rsidR="008F30CF" w:rsidRPr="002C7495" w:rsidRDefault="008F30CF" w:rsidP="00F26AAD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2C7495">
        <w:rPr>
          <w:rFonts w:ascii="Arial" w:hAnsi="Arial" w:cs="Arial"/>
          <w:sz w:val="22"/>
          <w:szCs w:val="22"/>
          <w:lang w:eastAsia="en-GB"/>
        </w:rPr>
        <w:t>Where necessary, teachers will provide secure storage for children’s inhalers on a daily basis.</w:t>
      </w:r>
    </w:p>
    <w:p w:rsidR="008F30CF" w:rsidRPr="002C7495" w:rsidRDefault="008F30CF" w:rsidP="002C7495">
      <w:pPr>
        <w:spacing w:line="276" w:lineRule="auto"/>
        <w:rPr>
          <w:rFonts w:ascii="Arial" w:hAnsi="Arial" w:cs="Arial"/>
          <w:sz w:val="22"/>
          <w:szCs w:val="22"/>
          <w:lang w:eastAsia="en-GB"/>
        </w:rPr>
      </w:pPr>
    </w:p>
    <w:p w:rsidR="00B91876" w:rsidRPr="002C7495" w:rsidRDefault="00B91876" w:rsidP="002C7495">
      <w:pPr>
        <w:pStyle w:val="Style"/>
        <w:spacing w:line="276" w:lineRule="auto"/>
        <w:rPr>
          <w:sz w:val="22"/>
          <w:szCs w:val="22"/>
        </w:rPr>
      </w:pPr>
    </w:p>
    <w:p w:rsidR="00B856A0" w:rsidRPr="002C7495" w:rsidRDefault="00B856A0" w:rsidP="002C749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856A0" w:rsidRPr="002C74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F0ECA2"/>
    <w:lvl w:ilvl="0">
      <w:numFmt w:val="bullet"/>
      <w:lvlText w:val="*"/>
      <w:lvlJc w:val="left"/>
    </w:lvl>
  </w:abstractNum>
  <w:abstractNum w:abstractNumId="1" w15:restartNumberingAfterBreak="0">
    <w:nsid w:val="00574953"/>
    <w:multiLevelType w:val="hybridMultilevel"/>
    <w:tmpl w:val="6422F2B6"/>
    <w:lvl w:ilvl="0" w:tplc="4CF0ECA2">
      <w:start w:val="655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A0B0E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5AC"/>
    <w:multiLevelType w:val="hybridMultilevel"/>
    <w:tmpl w:val="D16A867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0E30"/>
    <w:multiLevelType w:val="hybridMultilevel"/>
    <w:tmpl w:val="E16C94B8"/>
    <w:lvl w:ilvl="0" w:tplc="4CF0ECA2">
      <w:start w:val="655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A0B0E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A58"/>
    <w:multiLevelType w:val="hybridMultilevel"/>
    <w:tmpl w:val="AD284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F8E"/>
    <w:multiLevelType w:val="hybridMultilevel"/>
    <w:tmpl w:val="1F5A1FAC"/>
    <w:lvl w:ilvl="0" w:tplc="4CF0ECA2">
      <w:start w:val="655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A0B0E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75CA5"/>
    <w:multiLevelType w:val="hybridMultilevel"/>
    <w:tmpl w:val="BAA85314"/>
    <w:lvl w:ilvl="0" w:tplc="4CF0ECA2">
      <w:start w:val="65535"/>
      <w:numFmt w:val="bullet"/>
      <w:lvlText w:val=""/>
      <w:legacy w:legacy="1" w:legacySpace="0" w:legacyIndent="0"/>
      <w:lvlJc w:val="left"/>
      <w:rPr>
        <w:rFonts w:ascii="Symbol" w:hAnsi="Symbol" w:hint="default"/>
        <w:color w:val="000003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79A574E6"/>
    <w:multiLevelType w:val="hybridMultilevel"/>
    <w:tmpl w:val="B5808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A0B0E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A0B0E"/>
        </w:rPr>
      </w:lvl>
    </w:lvlOverride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4"/>
        </w:rPr>
      </w:lvl>
    </w:lvlOverride>
  </w:num>
  <w:num w:numId="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3"/>
        </w:rPr>
      </w:lvl>
    </w:lvlOverride>
  </w:num>
  <w:num w:numId="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B0B0E"/>
        </w:rPr>
      </w:lvl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76"/>
    <w:rsid w:val="00111FBB"/>
    <w:rsid w:val="0016684E"/>
    <w:rsid w:val="0019155E"/>
    <w:rsid w:val="001E73F7"/>
    <w:rsid w:val="00277917"/>
    <w:rsid w:val="002C7495"/>
    <w:rsid w:val="00533860"/>
    <w:rsid w:val="005A1034"/>
    <w:rsid w:val="006029A8"/>
    <w:rsid w:val="006353E8"/>
    <w:rsid w:val="00643EBB"/>
    <w:rsid w:val="006532B9"/>
    <w:rsid w:val="006C1C52"/>
    <w:rsid w:val="006C7C6D"/>
    <w:rsid w:val="006F3077"/>
    <w:rsid w:val="00743459"/>
    <w:rsid w:val="007F3A54"/>
    <w:rsid w:val="008D5363"/>
    <w:rsid w:val="008E5770"/>
    <w:rsid w:val="008F30CF"/>
    <w:rsid w:val="00927914"/>
    <w:rsid w:val="00A97E21"/>
    <w:rsid w:val="00B856A0"/>
    <w:rsid w:val="00B91876"/>
    <w:rsid w:val="00DE2203"/>
    <w:rsid w:val="00EA2C46"/>
    <w:rsid w:val="00F26AAD"/>
    <w:rsid w:val="00F72E45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F252E9-B563-4B01-B3DA-6E5604A2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E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97E21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B918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rsid w:val="00A97E21"/>
    <w:pPr>
      <w:ind w:firstLine="720"/>
    </w:pPr>
    <w:rPr>
      <w:b/>
      <w:bCs/>
      <w:sz w:val="84"/>
    </w:rPr>
  </w:style>
  <w:style w:type="paragraph" w:styleId="BalloonText">
    <w:name w:val="Balloon Text"/>
    <w:basedOn w:val="Normal"/>
    <w:link w:val="BalloonTextChar"/>
    <w:rsid w:val="00602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29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6C76-ED19-4CDE-B6C3-B02376A2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BRIGID’S PRIMARY &amp; NURSERY SCHOOL &amp; SPECIAL CLASSES</vt:lpstr>
    </vt:vector>
  </TitlesOfParts>
  <Company>RM plc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BRIGID’S PRIMARY &amp; NURSERY SCHOOL &amp; SPECIAL CLASSES</dc:title>
  <dc:subject/>
  <dc:creator>cdolan695</dc:creator>
  <cp:keywords/>
  <dc:description/>
  <cp:lastModifiedBy>A McAlister</cp:lastModifiedBy>
  <cp:revision>2</cp:revision>
  <cp:lastPrinted>2018-04-25T13:27:00Z</cp:lastPrinted>
  <dcterms:created xsi:type="dcterms:W3CDTF">2022-02-15T15:13:00Z</dcterms:created>
  <dcterms:modified xsi:type="dcterms:W3CDTF">2022-02-15T15:13:00Z</dcterms:modified>
</cp:coreProperties>
</file>