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A8" w:rsidRPr="000A00A8" w:rsidRDefault="00996E04" w:rsidP="000A00A8">
      <w:pPr>
        <w:pStyle w:val="Default"/>
        <w:jc w:val="center"/>
        <w:rPr>
          <w:b/>
          <w:sz w:val="28"/>
          <w:szCs w:val="28"/>
          <w:u w:val="single"/>
        </w:rPr>
      </w:pPr>
      <w:r>
        <w:rPr>
          <w:b/>
          <w:noProof/>
          <w:sz w:val="28"/>
          <w:szCs w:val="28"/>
          <w:u w:val="single"/>
          <w:lang w:eastAsia="en-GB"/>
        </w:rPr>
        <w:drawing>
          <wp:anchor distT="0" distB="0" distL="114300" distR="114300" simplePos="0" relativeHeight="251661312" behindDoc="1" locked="0" layoutInCell="1" allowOverlap="1">
            <wp:simplePos x="0" y="0"/>
            <wp:positionH relativeFrom="column">
              <wp:posOffset>154940</wp:posOffset>
            </wp:positionH>
            <wp:positionV relativeFrom="paragraph">
              <wp:posOffset>3810</wp:posOffset>
            </wp:positionV>
            <wp:extent cx="699135" cy="699135"/>
            <wp:effectExtent l="0" t="0" r="5715" b="5715"/>
            <wp:wrapTight wrapText="bothSides">
              <wp:wrapPolygon edited="0">
                <wp:start x="0" y="0"/>
                <wp:lineTo x="0" y="21188"/>
                <wp:lineTo x="21188" y="21188"/>
                <wp:lineTo x="21188" y="0"/>
                <wp:lineTo x="0" y="0"/>
              </wp:wrapPolygon>
            </wp:wrapTight>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l="7738" t="17322" r="8145" b="20795"/>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0A8" w:rsidRPr="000A00A8">
        <w:rPr>
          <w:b/>
          <w:sz w:val="28"/>
          <w:szCs w:val="28"/>
          <w:u w:val="single"/>
        </w:rPr>
        <w:t>St. Brigid’s Primary/Nursery School</w:t>
      </w:r>
    </w:p>
    <w:p w:rsidR="000A00A8" w:rsidRDefault="000A00A8" w:rsidP="000A00A8">
      <w:pPr>
        <w:pStyle w:val="Default"/>
        <w:jc w:val="center"/>
        <w:rPr>
          <w:b/>
          <w:sz w:val="28"/>
          <w:szCs w:val="28"/>
          <w:u w:val="single"/>
        </w:rPr>
      </w:pPr>
      <w:r w:rsidRPr="000A00A8">
        <w:rPr>
          <w:b/>
          <w:sz w:val="28"/>
          <w:szCs w:val="28"/>
          <w:u w:val="single"/>
        </w:rPr>
        <w:t xml:space="preserve">Attendance Policy for Parents </w:t>
      </w:r>
    </w:p>
    <w:p w:rsidR="000B46FD" w:rsidRDefault="000B46FD" w:rsidP="000A00A8">
      <w:pPr>
        <w:pStyle w:val="Default"/>
        <w:jc w:val="center"/>
        <w:rPr>
          <w:b/>
          <w:sz w:val="28"/>
          <w:szCs w:val="28"/>
          <w:u w:val="single"/>
        </w:rPr>
      </w:pPr>
    </w:p>
    <w:p w:rsidR="000B46FD" w:rsidRDefault="000B46FD" w:rsidP="000A00A8">
      <w:pPr>
        <w:pStyle w:val="Default"/>
        <w:jc w:val="center"/>
        <w:rPr>
          <w:b/>
          <w:sz w:val="28"/>
          <w:szCs w:val="28"/>
          <w:u w:val="single"/>
        </w:rPr>
      </w:pPr>
    </w:p>
    <w:p w:rsidR="000B46FD" w:rsidRPr="000B46FD" w:rsidRDefault="000B46FD" w:rsidP="000B46FD">
      <w:pPr>
        <w:pStyle w:val="Default"/>
        <w:jc w:val="both"/>
        <w:rPr>
          <w:i/>
          <w:sz w:val="28"/>
          <w:szCs w:val="28"/>
        </w:rPr>
      </w:pPr>
      <w:r w:rsidRPr="000B46FD">
        <w:rPr>
          <w:sz w:val="28"/>
          <w:szCs w:val="28"/>
        </w:rPr>
        <w:t xml:space="preserve">This policy is written </w:t>
      </w:r>
      <w:r w:rsidR="00861E3B">
        <w:rPr>
          <w:sz w:val="28"/>
          <w:szCs w:val="28"/>
        </w:rPr>
        <w:t>taking account of the</w:t>
      </w:r>
      <w:r>
        <w:rPr>
          <w:sz w:val="28"/>
          <w:szCs w:val="28"/>
        </w:rPr>
        <w:t xml:space="preserve"> Department of Education N</w:t>
      </w:r>
      <w:r w:rsidR="00F95296">
        <w:rPr>
          <w:sz w:val="28"/>
          <w:szCs w:val="28"/>
        </w:rPr>
        <w:t>orthern Ireland Circular 2019/14</w:t>
      </w:r>
      <w:r w:rsidR="00861E3B">
        <w:rPr>
          <w:sz w:val="28"/>
          <w:szCs w:val="28"/>
        </w:rPr>
        <w:t xml:space="preserve"> requirements</w:t>
      </w:r>
      <w:r>
        <w:rPr>
          <w:i/>
          <w:sz w:val="28"/>
          <w:szCs w:val="28"/>
        </w:rPr>
        <w:t>.</w:t>
      </w:r>
    </w:p>
    <w:p w:rsidR="00996E04" w:rsidRDefault="00996E04" w:rsidP="000A00A8">
      <w:pPr>
        <w:pStyle w:val="Default"/>
        <w:rPr>
          <w:b/>
        </w:rPr>
      </w:pPr>
    </w:p>
    <w:p w:rsidR="000A00A8" w:rsidRDefault="000A00A8" w:rsidP="000A00A8">
      <w:pPr>
        <w:pStyle w:val="Default"/>
        <w:rPr>
          <w:sz w:val="28"/>
          <w:szCs w:val="28"/>
        </w:rPr>
      </w:pPr>
      <w:r>
        <w:rPr>
          <w:b/>
        </w:rPr>
        <w:t>Why</w:t>
      </w:r>
      <w:r>
        <w:t xml:space="preserve"> </w:t>
      </w:r>
      <w:r>
        <w:rPr>
          <w:b/>
          <w:bCs/>
          <w:sz w:val="28"/>
          <w:szCs w:val="28"/>
        </w:rPr>
        <w:t xml:space="preserve">is attendance important? </w:t>
      </w:r>
    </w:p>
    <w:p w:rsidR="000A00A8" w:rsidRDefault="000A00A8" w:rsidP="000A00A8">
      <w:pPr>
        <w:pStyle w:val="Default"/>
        <w:rPr>
          <w:sz w:val="28"/>
          <w:szCs w:val="28"/>
        </w:rPr>
      </w:pPr>
      <w:r>
        <w:rPr>
          <w:sz w:val="28"/>
          <w:szCs w:val="28"/>
        </w:rPr>
        <w:t>Pupils need to attend school regularly to benefit from their education. Missing out on lessons leaves children vulnerable to falling behind. Children with poor attendance tend to achieve less in bo</w:t>
      </w:r>
      <w:r w:rsidR="0007118F">
        <w:rPr>
          <w:sz w:val="28"/>
          <w:szCs w:val="28"/>
        </w:rPr>
        <w:t>th primary and secondary school</w:t>
      </w:r>
      <w:bookmarkStart w:id="0" w:name="_GoBack"/>
      <w:bookmarkEnd w:id="0"/>
      <w:r>
        <w:rPr>
          <w:sz w:val="28"/>
          <w:szCs w:val="28"/>
        </w:rPr>
        <w:t xml:space="preserve">. </w:t>
      </w:r>
    </w:p>
    <w:p w:rsidR="000A00A8" w:rsidRDefault="00F95296" w:rsidP="009B34EC">
      <w:pPr>
        <w:pStyle w:val="Default"/>
        <w:rPr>
          <w:sz w:val="28"/>
          <w:szCs w:val="28"/>
        </w:rPr>
      </w:pPr>
      <w:r>
        <w:rPr>
          <w:b/>
          <w:bCs/>
          <w:sz w:val="28"/>
          <w:szCs w:val="28"/>
        </w:rPr>
        <w:t>Department of Education Circular 2019/14</w:t>
      </w:r>
      <w:r w:rsidR="000A00A8">
        <w:rPr>
          <w:b/>
          <w:bCs/>
          <w:sz w:val="28"/>
          <w:szCs w:val="28"/>
        </w:rPr>
        <w:t xml:space="preserve"> </w:t>
      </w:r>
      <w:r w:rsidR="009B34EC">
        <w:rPr>
          <w:b/>
          <w:bCs/>
          <w:sz w:val="28"/>
          <w:szCs w:val="28"/>
        </w:rPr>
        <w:t>s</w:t>
      </w:r>
      <w:r w:rsidR="009B34EC">
        <w:rPr>
          <w:sz w:val="28"/>
          <w:szCs w:val="28"/>
        </w:rPr>
        <w:t xml:space="preserve">tates that </w:t>
      </w:r>
      <w:r>
        <w:rPr>
          <w:sz w:val="28"/>
          <w:szCs w:val="28"/>
        </w:rPr>
        <w:t>“</w:t>
      </w:r>
      <w:r w:rsidR="009B34EC">
        <w:rPr>
          <w:sz w:val="28"/>
          <w:szCs w:val="28"/>
        </w:rPr>
        <w:t>regular a</w:t>
      </w:r>
      <w:r>
        <w:rPr>
          <w:sz w:val="28"/>
          <w:szCs w:val="28"/>
        </w:rPr>
        <w:t>ttendance at school is crucial</w:t>
      </w:r>
      <w:r w:rsidR="009B34EC">
        <w:rPr>
          <w:sz w:val="28"/>
          <w:szCs w:val="28"/>
        </w:rPr>
        <w:t xml:space="preserve"> to </w:t>
      </w:r>
      <w:r>
        <w:rPr>
          <w:sz w:val="28"/>
          <w:szCs w:val="28"/>
        </w:rPr>
        <w:t>raising standards in education and ensuring every child has full access to the school curriculum and reach their potential”</w:t>
      </w:r>
      <w:r w:rsidR="009B34EC">
        <w:rPr>
          <w:sz w:val="28"/>
          <w:szCs w:val="28"/>
        </w:rPr>
        <w:t>.</w:t>
      </w:r>
    </w:p>
    <w:p w:rsidR="000A00A8" w:rsidRDefault="009B34EC" w:rsidP="000A00A8">
      <w:pPr>
        <w:pStyle w:val="Default"/>
        <w:rPr>
          <w:sz w:val="28"/>
          <w:szCs w:val="28"/>
        </w:rPr>
      </w:pPr>
      <w:r>
        <w:rPr>
          <w:b/>
          <w:bCs/>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60021</wp:posOffset>
                </wp:positionV>
                <wp:extent cx="5422790" cy="101774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5422790" cy="1017740"/>
                        </a:xfrm>
                        <a:prstGeom prst="rect">
                          <a:avLst/>
                        </a:prstGeom>
                        <a:solidFill>
                          <a:schemeClr val="lt1"/>
                        </a:solidFill>
                        <a:ln w="6350">
                          <a:noFill/>
                        </a:ln>
                      </wps:spPr>
                      <wps:txbx>
                        <w:txbxContent>
                          <w:p w:rsidR="000A00A8" w:rsidRDefault="000A00A8" w:rsidP="000A00A8">
                            <w:pPr>
                              <w:pStyle w:val="Default"/>
                              <w:rPr>
                                <w:sz w:val="28"/>
                                <w:szCs w:val="28"/>
                              </w:rPr>
                            </w:pPr>
                            <w:r>
                              <w:rPr>
                                <w:sz w:val="28"/>
                                <w:szCs w:val="28"/>
                              </w:rPr>
                              <w:t xml:space="preserve">We expect all children on </w:t>
                            </w:r>
                            <w:r w:rsidR="009B34EC">
                              <w:rPr>
                                <w:sz w:val="28"/>
                                <w:szCs w:val="28"/>
                              </w:rPr>
                              <w:t xml:space="preserve">the </w:t>
                            </w:r>
                            <w:r>
                              <w:rPr>
                                <w:sz w:val="28"/>
                                <w:szCs w:val="28"/>
                              </w:rPr>
                              <w:t xml:space="preserve">roll to attend every day, when the school is open, as long as they are fit and healthy enough to do so. We believe that the most important factor in promoting good attendance is the development of positive attitudes towards school and learning. </w:t>
                            </w:r>
                          </w:p>
                          <w:p w:rsidR="000A00A8" w:rsidRDefault="000A0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6pt;margin-top:4.75pt;width:427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" fillcolor="white [3201]" stroked="f" strokeweight=".5pt">
                <v:textbox>
                  <w:txbxContent>
                    <w:p w:rsidR="000A00A8" w:rsidRDefault="000A00A8" w:rsidP="000A00A8">
                      <w:pPr>
                        <w:pStyle w:val="Default"/>
                        <w:rPr>
                          <w:sz w:val="28"/>
                          <w:szCs w:val="28"/>
                        </w:rPr>
                      </w:pPr>
                      <w:r>
                        <w:rPr>
                          <w:sz w:val="28"/>
                          <w:szCs w:val="28"/>
                        </w:rPr>
                        <w:t xml:space="preserve">We expect all children on </w:t>
                      </w:r>
                      <w:r w:rsidR="009B34EC">
                        <w:rPr>
                          <w:sz w:val="28"/>
                          <w:szCs w:val="28"/>
                        </w:rPr>
                        <w:t xml:space="preserve">the </w:t>
                      </w:r>
                      <w:r>
                        <w:rPr>
                          <w:sz w:val="28"/>
                          <w:szCs w:val="28"/>
                        </w:rPr>
                        <w:t xml:space="preserve">roll to attend every day, when the school is open, as long as they are fit and healthy enough to do so. We believe that the most important factor in promoting good attendance is the development of positive attitudes towards school and learning. </w:t>
                      </w:r>
                    </w:p>
                    <w:p w:rsidR="000A00A8" w:rsidRDefault="000A00A8"/>
                  </w:txbxContent>
                </v:textbox>
              </v:shape>
            </w:pict>
          </mc:Fallback>
        </mc:AlternateContent>
      </w:r>
    </w:p>
    <w:p w:rsidR="000A00A8" w:rsidRDefault="000A00A8" w:rsidP="000A00A8">
      <w:pPr>
        <w:pStyle w:val="Default"/>
        <w:rPr>
          <w:sz w:val="28"/>
          <w:szCs w:val="28"/>
        </w:rPr>
      </w:pPr>
      <w:r w:rsidRPr="000A00A8">
        <w:rPr>
          <w:noProof/>
          <w:sz w:val="28"/>
          <w:szCs w:val="28"/>
          <w:lang w:eastAsia="en-GB"/>
        </w:rPr>
        <w:drawing>
          <wp:anchor distT="0" distB="0" distL="114300" distR="114300" simplePos="0" relativeHeight="251660288" behindDoc="1" locked="0" layoutInCell="1" allowOverlap="1">
            <wp:simplePos x="0" y="0"/>
            <wp:positionH relativeFrom="column">
              <wp:posOffset>-20320</wp:posOffset>
            </wp:positionH>
            <wp:positionV relativeFrom="paragraph">
              <wp:posOffset>20955</wp:posOffset>
            </wp:positionV>
            <wp:extent cx="982345" cy="612140"/>
            <wp:effectExtent l="0" t="0" r="8255" b="0"/>
            <wp:wrapTight wrapText="bothSides">
              <wp:wrapPolygon edited="0">
                <wp:start x="0" y="0"/>
                <wp:lineTo x="0" y="20838"/>
                <wp:lineTo x="21363" y="2083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612140"/>
                    </a:xfrm>
                    <a:prstGeom prst="rect">
                      <a:avLst/>
                    </a:prstGeom>
                    <a:noFill/>
                    <a:ln>
                      <a:noFill/>
                    </a:ln>
                  </pic:spPr>
                </pic:pic>
              </a:graphicData>
            </a:graphic>
          </wp:anchor>
        </w:drawing>
      </w:r>
    </w:p>
    <w:p w:rsidR="000A00A8" w:rsidRDefault="000A00A8" w:rsidP="000A00A8">
      <w:pPr>
        <w:pStyle w:val="Default"/>
        <w:rPr>
          <w:sz w:val="28"/>
          <w:szCs w:val="28"/>
        </w:rPr>
      </w:pPr>
    </w:p>
    <w:p w:rsidR="000A00A8" w:rsidRDefault="000A00A8" w:rsidP="000A00A8">
      <w:pPr>
        <w:pStyle w:val="Default"/>
        <w:rPr>
          <w:sz w:val="28"/>
          <w:szCs w:val="28"/>
        </w:rPr>
      </w:pPr>
    </w:p>
    <w:p w:rsidR="009B34EC" w:rsidRDefault="009B34EC" w:rsidP="000A00A8">
      <w:pPr>
        <w:pStyle w:val="Default"/>
        <w:rPr>
          <w:sz w:val="28"/>
          <w:szCs w:val="28"/>
        </w:rPr>
      </w:pPr>
    </w:p>
    <w:p w:rsidR="000A00A8" w:rsidRDefault="000A00A8" w:rsidP="000A00A8">
      <w:pPr>
        <w:pStyle w:val="Default"/>
        <w:rPr>
          <w:sz w:val="28"/>
          <w:szCs w:val="28"/>
        </w:rPr>
      </w:pPr>
      <w:r>
        <w:rPr>
          <w:sz w:val="28"/>
          <w:szCs w:val="28"/>
        </w:rPr>
        <w:t xml:space="preserve">Poor attendance can seriously affect your child’s: </w:t>
      </w:r>
    </w:p>
    <w:p w:rsidR="000A00A8" w:rsidRPr="000A00A8" w:rsidRDefault="000A00A8" w:rsidP="000A00A8">
      <w:pPr>
        <w:pStyle w:val="Default"/>
        <w:numPr>
          <w:ilvl w:val="0"/>
          <w:numId w:val="1"/>
        </w:numPr>
        <w:rPr>
          <w:rFonts w:ascii="Wingdings" w:hAnsi="Wingdings" w:cs="Wingdings"/>
          <w:sz w:val="28"/>
          <w:szCs w:val="28"/>
        </w:rPr>
      </w:pPr>
      <w:r>
        <w:rPr>
          <w:rFonts w:asciiTheme="minorHAnsi" w:hAnsiTheme="minorHAnsi" w:cs="Wingdings"/>
          <w:sz w:val="28"/>
          <w:szCs w:val="28"/>
        </w:rPr>
        <w:t>attainment in school</w:t>
      </w:r>
    </w:p>
    <w:p w:rsidR="000A00A8" w:rsidRPr="000A00A8" w:rsidRDefault="000A00A8" w:rsidP="000A00A8">
      <w:pPr>
        <w:pStyle w:val="Default"/>
        <w:numPr>
          <w:ilvl w:val="0"/>
          <w:numId w:val="1"/>
        </w:numPr>
        <w:rPr>
          <w:rFonts w:ascii="Wingdings" w:hAnsi="Wingdings" w:cs="Wingdings"/>
          <w:sz w:val="28"/>
          <w:szCs w:val="28"/>
        </w:rPr>
      </w:pPr>
      <w:r>
        <w:rPr>
          <w:rFonts w:asciiTheme="minorHAnsi" w:hAnsiTheme="minorHAnsi" w:cs="Wingdings"/>
          <w:sz w:val="28"/>
          <w:szCs w:val="28"/>
        </w:rPr>
        <w:t>relationships with other children and their ability to form lasting friendships</w:t>
      </w:r>
    </w:p>
    <w:p w:rsidR="000A00A8" w:rsidRPr="000A00A8" w:rsidRDefault="000A00A8" w:rsidP="000A00A8">
      <w:pPr>
        <w:pStyle w:val="Default"/>
        <w:numPr>
          <w:ilvl w:val="0"/>
          <w:numId w:val="1"/>
        </w:numPr>
        <w:rPr>
          <w:rFonts w:ascii="Wingdings" w:hAnsi="Wingdings" w:cs="Wingdings"/>
          <w:sz w:val="28"/>
          <w:szCs w:val="28"/>
        </w:rPr>
      </w:pPr>
      <w:r>
        <w:rPr>
          <w:rFonts w:asciiTheme="minorHAnsi" w:hAnsiTheme="minorHAnsi" w:cs="Wingdings"/>
          <w:sz w:val="28"/>
          <w:szCs w:val="28"/>
        </w:rPr>
        <w:t xml:space="preserve">confidence to attempt new work and work alongside others </w:t>
      </w:r>
    </w:p>
    <w:p w:rsidR="000A00A8" w:rsidRPr="000A00A8" w:rsidRDefault="000A00A8" w:rsidP="000A00A8">
      <w:pPr>
        <w:pStyle w:val="Default"/>
        <w:ind w:left="720"/>
        <w:rPr>
          <w:rFonts w:ascii="Wingdings" w:hAnsi="Wingdings" w:cs="Wingdings"/>
          <w:sz w:val="28"/>
          <w:szCs w:val="28"/>
        </w:rPr>
      </w:pPr>
    </w:p>
    <w:p w:rsidR="000A00A8" w:rsidRPr="00F95296" w:rsidRDefault="000A00A8" w:rsidP="000A00A8">
      <w:pPr>
        <w:pStyle w:val="Default"/>
        <w:rPr>
          <w:rFonts w:asciiTheme="minorHAnsi" w:hAnsiTheme="minorHAnsi" w:cs="Wingdings"/>
          <w:b/>
          <w:sz w:val="28"/>
          <w:szCs w:val="28"/>
        </w:rPr>
      </w:pPr>
      <w:r>
        <w:rPr>
          <w:rFonts w:asciiTheme="minorHAnsi" w:hAnsiTheme="minorHAnsi" w:cs="Wingdings"/>
          <w:b/>
          <w:sz w:val="28"/>
          <w:szCs w:val="28"/>
        </w:rPr>
        <w:t>Good attendance – what are the benefits and what are the consequences of missing a few days over the school year?</w:t>
      </w:r>
    </w:p>
    <w:tbl>
      <w:tblPr>
        <w:tblW w:w="10026" w:type="dxa"/>
        <w:tblInd w:w="-108" w:type="dxa"/>
        <w:tblBorders>
          <w:top w:val="nil"/>
          <w:left w:val="nil"/>
          <w:bottom w:val="nil"/>
          <w:right w:val="nil"/>
        </w:tblBorders>
        <w:tblLayout w:type="fixed"/>
        <w:tblLook w:val="0000" w:firstRow="0" w:lastRow="0" w:firstColumn="0" w:lastColumn="0" w:noHBand="0" w:noVBand="0"/>
      </w:tblPr>
      <w:tblGrid>
        <w:gridCol w:w="1096"/>
        <w:gridCol w:w="1275"/>
        <w:gridCol w:w="1276"/>
        <w:gridCol w:w="1276"/>
        <w:gridCol w:w="1417"/>
        <w:gridCol w:w="1276"/>
        <w:gridCol w:w="1276"/>
        <w:gridCol w:w="1134"/>
      </w:tblGrid>
      <w:tr w:rsidR="000A00A8" w:rsidTr="005F2A8E">
        <w:trPr>
          <w:trHeight w:val="541"/>
        </w:trPr>
        <w:tc>
          <w:tcPr>
            <w:tcW w:w="10026" w:type="dxa"/>
            <w:gridSpan w:val="8"/>
            <w:tcBorders>
              <w:top w:val="single" w:sz="4" w:space="0" w:color="auto"/>
              <w:left w:val="single" w:sz="4" w:space="0" w:color="auto"/>
              <w:bottom w:val="single" w:sz="4" w:space="0" w:color="auto"/>
              <w:right w:val="single" w:sz="4" w:space="0" w:color="auto"/>
            </w:tcBorders>
          </w:tcPr>
          <w:p w:rsidR="000A00A8" w:rsidRPr="009B34EC" w:rsidRDefault="000A00A8" w:rsidP="009B34EC">
            <w:pPr>
              <w:pStyle w:val="Default"/>
              <w:jc w:val="center"/>
              <w:rPr>
                <w:b/>
                <w:bCs/>
                <w:sz w:val="28"/>
                <w:szCs w:val="28"/>
              </w:rPr>
            </w:pPr>
            <w:r>
              <w:rPr>
                <w:b/>
                <w:bCs/>
                <w:sz w:val="28"/>
                <w:szCs w:val="28"/>
              </w:rPr>
              <w:t>There are 180 non- school days a year</w:t>
            </w:r>
          </w:p>
          <w:p w:rsidR="000A00A8" w:rsidRDefault="000A00A8">
            <w:pPr>
              <w:pStyle w:val="Default"/>
              <w:rPr>
                <w:sz w:val="28"/>
                <w:szCs w:val="28"/>
              </w:rPr>
            </w:pPr>
            <w:r>
              <w:rPr>
                <w:b/>
                <w:bCs/>
                <w:sz w:val="28"/>
                <w:szCs w:val="28"/>
              </w:rPr>
              <w:t xml:space="preserve">For enjoying family time, holidays, trips, visits, shopping, seeing friends, travelling and getting regular dental and optician checks </w:t>
            </w:r>
          </w:p>
        </w:tc>
      </w:tr>
      <w:tr w:rsidR="00996E04" w:rsidRPr="005F2A8E" w:rsidTr="005F2A8E">
        <w:trPr>
          <w:trHeight w:val="139"/>
        </w:trPr>
        <w:tc>
          <w:tcPr>
            <w:tcW w:w="1096"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b/>
                <w:bCs/>
                <w:sz w:val="20"/>
                <w:szCs w:val="20"/>
              </w:rPr>
              <w:t>185</w:t>
            </w:r>
          </w:p>
        </w:tc>
        <w:tc>
          <w:tcPr>
            <w:tcW w:w="1275"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b/>
                <w:bCs/>
                <w:sz w:val="20"/>
                <w:szCs w:val="20"/>
              </w:rPr>
              <w:t>180</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755EC2" w:rsidP="000A00A8">
            <w:pPr>
              <w:pStyle w:val="Default"/>
              <w:jc w:val="center"/>
              <w:rPr>
                <w:sz w:val="20"/>
                <w:szCs w:val="20"/>
              </w:rPr>
            </w:pPr>
            <w:r>
              <w:rPr>
                <w:b/>
                <w:bCs/>
                <w:sz w:val="20"/>
                <w:szCs w:val="20"/>
              </w:rPr>
              <w:t>176</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755EC2" w:rsidP="000A00A8">
            <w:pPr>
              <w:pStyle w:val="Default"/>
              <w:jc w:val="center"/>
              <w:rPr>
                <w:sz w:val="20"/>
                <w:szCs w:val="20"/>
              </w:rPr>
            </w:pPr>
            <w:r>
              <w:rPr>
                <w:b/>
                <w:bCs/>
                <w:sz w:val="20"/>
                <w:szCs w:val="20"/>
              </w:rPr>
              <w:t>174</w:t>
            </w:r>
          </w:p>
        </w:tc>
        <w:tc>
          <w:tcPr>
            <w:tcW w:w="1417" w:type="dxa"/>
            <w:tcBorders>
              <w:top w:val="single" w:sz="4" w:space="0" w:color="auto"/>
              <w:left w:val="single" w:sz="4" w:space="0" w:color="auto"/>
              <w:bottom w:val="single" w:sz="4" w:space="0" w:color="auto"/>
              <w:right w:val="single" w:sz="4" w:space="0" w:color="auto"/>
            </w:tcBorders>
          </w:tcPr>
          <w:p w:rsidR="000A00A8" w:rsidRPr="005F2A8E" w:rsidRDefault="00755EC2" w:rsidP="000A00A8">
            <w:pPr>
              <w:pStyle w:val="Default"/>
              <w:jc w:val="center"/>
              <w:rPr>
                <w:sz w:val="20"/>
                <w:szCs w:val="20"/>
              </w:rPr>
            </w:pPr>
            <w:r>
              <w:rPr>
                <w:b/>
                <w:bCs/>
                <w:sz w:val="20"/>
                <w:szCs w:val="20"/>
              </w:rPr>
              <w:t>170</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755EC2" w:rsidP="000A00A8">
            <w:pPr>
              <w:pStyle w:val="Default"/>
              <w:jc w:val="center"/>
              <w:rPr>
                <w:sz w:val="20"/>
                <w:szCs w:val="20"/>
              </w:rPr>
            </w:pPr>
            <w:r>
              <w:rPr>
                <w:b/>
                <w:bCs/>
                <w:sz w:val="20"/>
                <w:szCs w:val="20"/>
              </w:rPr>
              <w:t>166</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755EC2" w:rsidP="000A00A8">
            <w:pPr>
              <w:pStyle w:val="Default"/>
              <w:jc w:val="center"/>
              <w:rPr>
                <w:sz w:val="20"/>
                <w:szCs w:val="20"/>
              </w:rPr>
            </w:pPr>
            <w:r>
              <w:rPr>
                <w:b/>
                <w:bCs/>
                <w:sz w:val="20"/>
                <w:szCs w:val="20"/>
              </w:rPr>
              <w:t>162</w:t>
            </w:r>
          </w:p>
        </w:tc>
        <w:tc>
          <w:tcPr>
            <w:tcW w:w="1134"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b/>
                <w:bCs/>
                <w:sz w:val="20"/>
                <w:szCs w:val="20"/>
              </w:rPr>
              <w:t>159</w:t>
            </w:r>
          </w:p>
        </w:tc>
      </w:tr>
      <w:tr w:rsidR="00996E04" w:rsidRPr="005F2A8E" w:rsidTr="005F2A8E">
        <w:trPr>
          <w:trHeight w:val="244"/>
        </w:trPr>
        <w:tc>
          <w:tcPr>
            <w:tcW w:w="1096"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c>
          <w:tcPr>
            <w:tcW w:w="1275"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c>
          <w:tcPr>
            <w:tcW w:w="1417"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c>
          <w:tcPr>
            <w:tcW w:w="1134" w:type="dxa"/>
            <w:tcBorders>
              <w:top w:val="single" w:sz="4" w:space="0" w:color="auto"/>
              <w:left w:val="single" w:sz="4" w:space="0" w:color="auto"/>
              <w:bottom w:val="single" w:sz="4" w:space="0" w:color="auto"/>
              <w:right w:val="single" w:sz="4" w:space="0" w:color="auto"/>
            </w:tcBorders>
          </w:tcPr>
          <w:p w:rsidR="000A00A8" w:rsidRPr="005F2A8E" w:rsidRDefault="000A00A8" w:rsidP="000A00A8">
            <w:pPr>
              <w:pStyle w:val="Default"/>
              <w:jc w:val="center"/>
              <w:rPr>
                <w:sz w:val="20"/>
                <w:szCs w:val="20"/>
              </w:rPr>
            </w:pPr>
            <w:r w:rsidRPr="005F2A8E">
              <w:rPr>
                <w:sz w:val="20"/>
                <w:szCs w:val="20"/>
              </w:rPr>
              <w:t>days of education</w:t>
            </w:r>
          </w:p>
        </w:tc>
      </w:tr>
      <w:tr w:rsidR="005F2A8E" w:rsidRPr="005F2A8E" w:rsidTr="005F2A8E">
        <w:trPr>
          <w:trHeight w:val="109"/>
        </w:trPr>
        <w:tc>
          <w:tcPr>
            <w:tcW w:w="1096" w:type="dxa"/>
            <w:tcBorders>
              <w:top w:val="single" w:sz="4" w:space="0" w:color="auto"/>
              <w:left w:val="single" w:sz="4" w:space="0" w:color="auto"/>
              <w:bottom w:val="single" w:sz="4" w:space="0" w:color="auto"/>
              <w:right w:val="single" w:sz="4" w:space="0" w:color="auto"/>
            </w:tcBorders>
            <w:shd w:val="clear" w:color="auto" w:fill="70AD47" w:themeFill="accent6"/>
          </w:tcPr>
          <w:p w:rsidR="000A00A8" w:rsidRPr="005F2A8E" w:rsidRDefault="000A00A8" w:rsidP="000A00A8">
            <w:pPr>
              <w:pStyle w:val="Default"/>
              <w:jc w:val="center"/>
              <w:rPr>
                <w:sz w:val="20"/>
                <w:szCs w:val="20"/>
              </w:rPr>
            </w:pPr>
            <w:r w:rsidRPr="005F2A8E">
              <w:rPr>
                <w:b/>
                <w:bCs/>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70AD47" w:themeFill="accent6"/>
          </w:tcPr>
          <w:p w:rsidR="000A00A8" w:rsidRPr="005F2A8E" w:rsidRDefault="000A00A8" w:rsidP="000A00A8">
            <w:pPr>
              <w:pStyle w:val="Default"/>
              <w:jc w:val="center"/>
              <w:rPr>
                <w:sz w:val="20"/>
                <w:szCs w:val="20"/>
              </w:rPr>
            </w:pPr>
            <w:r w:rsidRPr="005F2A8E">
              <w:rPr>
                <w:b/>
                <w:bCs/>
                <w:sz w:val="20"/>
                <w:szCs w:val="20"/>
              </w:rPr>
              <w:t>97</w:t>
            </w:r>
            <w:r w:rsidR="001B5C8E">
              <w:rPr>
                <w:b/>
                <w:bCs/>
                <w:sz w:val="20"/>
                <w:szCs w:val="20"/>
              </w:rPr>
              <w:t>.2</w:t>
            </w:r>
            <w:r w:rsidRPr="005F2A8E">
              <w:rPr>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tcPr>
          <w:p w:rsidR="000A00A8" w:rsidRPr="005F2A8E" w:rsidRDefault="001B5C8E" w:rsidP="000A00A8">
            <w:pPr>
              <w:pStyle w:val="Default"/>
              <w:jc w:val="center"/>
              <w:rPr>
                <w:sz w:val="20"/>
                <w:szCs w:val="20"/>
              </w:rPr>
            </w:pPr>
            <w:r>
              <w:rPr>
                <w:b/>
                <w:bCs/>
                <w:sz w:val="20"/>
                <w:szCs w:val="20"/>
              </w:rPr>
              <w:t>95.1</w:t>
            </w:r>
            <w:r w:rsidR="000A00A8" w:rsidRPr="005F2A8E">
              <w:rPr>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tcPr>
          <w:p w:rsidR="000A00A8" w:rsidRPr="005F2A8E" w:rsidRDefault="001B5C8E" w:rsidP="000A00A8">
            <w:pPr>
              <w:pStyle w:val="Default"/>
              <w:jc w:val="center"/>
              <w:rPr>
                <w:sz w:val="20"/>
                <w:szCs w:val="20"/>
              </w:rPr>
            </w:pPr>
            <w:r>
              <w:rPr>
                <w:b/>
                <w:bCs/>
                <w:sz w:val="20"/>
                <w:szCs w:val="20"/>
              </w:rPr>
              <w:t>94</w:t>
            </w:r>
            <w:r w:rsidR="000A00A8" w:rsidRPr="005F2A8E">
              <w:rPr>
                <w:b/>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tcPr>
          <w:p w:rsidR="000A00A8" w:rsidRPr="005F2A8E" w:rsidRDefault="001B5C8E" w:rsidP="000A00A8">
            <w:pPr>
              <w:pStyle w:val="Default"/>
              <w:jc w:val="center"/>
              <w:rPr>
                <w:sz w:val="20"/>
                <w:szCs w:val="20"/>
              </w:rPr>
            </w:pPr>
            <w:r>
              <w:rPr>
                <w:b/>
                <w:bCs/>
                <w:sz w:val="20"/>
                <w:szCs w:val="20"/>
              </w:rPr>
              <w:t>91.8</w:t>
            </w:r>
            <w:r w:rsidR="000A00A8" w:rsidRPr="005F2A8E">
              <w:rPr>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tcPr>
          <w:p w:rsidR="000A00A8" w:rsidRPr="005F2A8E" w:rsidRDefault="001B5C8E" w:rsidP="000A00A8">
            <w:pPr>
              <w:pStyle w:val="Default"/>
              <w:jc w:val="center"/>
              <w:rPr>
                <w:sz w:val="20"/>
                <w:szCs w:val="20"/>
              </w:rPr>
            </w:pPr>
            <w:r>
              <w:rPr>
                <w:b/>
                <w:bCs/>
                <w:sz w:val="20"/>
                <w:szCs w:val="20"/>
              </w:rPr>
              <w:t>89.7</w:t>
            </w:r>
            <w:r w:rsidR="000A00A8" w:rsidRPr="005F2A8E">
              <w:rPr>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0A00A8" w:rsidRPr="005F2A8E" w:rsidRDefault="001B5C8E" w:rsidP="000A00A8">
            <w:pPr>
              <w:pStyle w:val="Default"/>
              <w:jc w:val="center"/>
              <w:rPr>
                <w:sz w:val="20"/>
                <w:szCs w:val="20"/>
              </w:rPr>
            </w:pPr>
            <w:r>
              <w:rPr>
                <w:b/>
                <w:bCs/>
                <w:sz w:val="20"/>
                <w:szCs w:val="20"/>
              </w:rPr>
              <w:t>87.5</w:t>
            </w:r>
            <w:r w:rsidR="000A00A8" w:rsidRPr="005F2A8E">
              <w:rPr>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rsidR="000A00A8" w:rsidRPr="005F2A8E" w:rsidRDefault="000A00A8" w:rsidP="000A00A8">
            <w:pPr>
              <w:pStyle w:val="Default"/>
              <w:jc w:val="center"/>
              <w:rPr>
                <w:sz w:val="20"/>
                <w:szCs w:val="20"/>
              </w:rPr>
            </w:pPr>
            <w:r w:rsidRPr="005F2A8E">
              <w:rPr>
                <w:b/>
                <w:bCs/>
                <w:sz w:val="20"/>
                <w:szCs w:val="20"/>
              </w:rPr>
              <w:t>85</w:t>
            </w:r>
            <w:r w:rsidR="001B5C8E">
              <w:rPr>
                <w:b/>
                <w:bCs/>
                <w:sz w:val="20"/>
                <w:szCs w:val="20"/>
              </w:rPr>
              <w:t>.9</w:t>
            </w:r>
            <w:r w:rsidRPr="005F2A8E">
              <w:rPr>
                <w:b/>
                <w:bCs/>
                <w:sz w:val="20"/>
                <w:szCs w:val="20"/>
              </w:rPr>
              <w:t>%</w:t>
            </w:r>
          </w:p>
        </w:tc>
      </w:tr>
      <w:tr w:rsidR="00996E04" w:rsidRPr="005F2A8E" w:rsidTr="005F2A8E">
        <w:trPr>
          <w:trHeight w:val="512"/>
        </w:trPr>
        <w:tc>
          <w:tcPr>
            <w:tcW w:w="1096" w:type="dxa"/>
            <w:tcBorders>
              <w:top w:val="single" w:sz="4" w:space="0" w:color="auto"/>
              <w:left w:val="single" w:sz="4" w:space="0" w:color="auto"/>
              <w:bottom w:val="single" w:sz="4" w:space="0" w:color="auto"/>
              <w:right w:val="single" w:sz="4" w:space="0" w:color="auto"/>
            </w:tcBorders>
          </w:tcPr>
          <w:p w:rsidR="000A00A8" w:rsidRPr="005F2A8E" w:rsidRDefault="000A00A8" w:rsidP="00996E04">
            <w:pPr>
              <w:pStyle w:val="Default"/>
              <w:jc w:val="center"/>
              <w:rPr>
                <w:sz w:val="20"/>
                <w:szCs w:val="20"/>
              </w:rPr>
            </w:pPr>
            <w:r w:rsidRPr="005F2A8E">
              <w:rPr>
                <w:sz w:val="20"/>
                <w:szCs w:val="20"/>
              </w:rPr>
              <w:t>No absences</w:t>
            </w:r>
          </w:p>
        </w:tc>
        <w:tc>
          <w:tcPr>
            <w:tcW w:w="1275" w:type="dxa"/>
            <w:tcBorders>
              <w:top w:val="single" w:sz="4" w:space="0" w:color="auto"/>
              <w:left w:val="single" w:sz="4" w:space="0" w:color="auto"/>
              <w:bottom w:val="single" w:sz="4" w:space="0" w:color="auto"/>
              <w:right w:val="single" w:sz="4" w:space="0" w:color="auto"/>
            </w:tcBorders>
          </w:tcPr>
          <w:p w:rsidR="000A00A8" w:rsidRPr="005F2A8E" w:rsidRDefault="000A00A8" w:rsidP="00996E04">
            <w:pPr>
              <w:pStyle w:val="Default"/>
              <w:jc w:val="center"/>
              <w:rPr>
                <w:sz w:val="20"/>
                <w:szCs w:val="20"/>
              </w:rPr>
            </w:pPr>
            <w:r w:rsidRPr="005F2A8E">
              <w:rPr>
                <w:sz w:val="20"/>
                <w:szCs w:val="20"/>
              </w:rPr>
              <w:t>Approx 5 days absence per year</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0A00A8" w:rsidP="00996E04">
            <w:pPr>
              <w:pStyle w:val="Default"/>
              <w:jc w:val="center"/>
              <w:rPr>
                <w:sz w:val="20"/>
                <w:szCs w:val="20"/>
              </w:rPr>
            </w:pPr>
            <w:r w:rsidRPr="005F2A8E">
              <w:rPr>
                <w:sz w:val="20"/>
                <w:szCs w:val="20"/>
              </w:rPr>
              <w:t>Approx 6 days absence per year</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0A00A8" w:rsidP="00996E04">
            <w:pPr>
              <w:pStyle w:val="Default"/>
              <w:jc w:val="center"/>
              <w:rPr>
                <w:sz w:val="20"/>
                <w:szCs w:val="20"/>
              </w:rPr>
            </w:pPr>
            <w:r w:rsidRPr="005F2A8E">
              <w:rPr>
                <w:sz w:val="20"/>
                <w:szCs w:val="20"/>
              </w:rPr>
              <w:t>Approx 7 days absence a year</w:t>
            </w:r>
          </w:p>
        </w:tc>
        <w:tc>
          <w:tcPr>
            <w:tcW w:w="1417" w:type="dxa"/>
            <w:tcBorders>
              <w:top w:val="single" w:sz="4" w:space="0" w:color="auto"/>
              <w:left w:val="single" w:sz="4" w:space="0" w:color="auto"/>
              <w:bottom w:val="single" w:sz="4" w:space="0" w:color="auto"/>
              <w:right w:val="single" w:sz="4" w:space="0" w:color="auto"/>
            </w:tcBorders>
          </w:tcPr>
          <w:p w:rsidR="000A00A8" w:rsidRPr="005F2A8E" w:rsidRDefault="000A00A8" w:rsidP="00996E04">
            <w:pPr>
              <w:pStyle w:val="Default"/>
              <w:jc w:val="center"/>
              <w:rPr>
                <w:sz w:val="20"/>
                <w:szCs w:val="20"/>
              </w:rPr>
            </w:pPr>
            <w:r w:rsidRPr="005F2A8E">
              <w:rPr>
                <w:sz w:val="20"/>
                <w:szCs w:val="20"/>
              </w:rPr>
              <w:t>Approx 10 days absence per year</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0A00A8" w:rsidP="00996E04">
            <w:pPr>
              <w:pStyle w:val="Default"/>
              <w:jc w:val="center"/>
              <w:rPr>
                <w:sz w:val="20"/>
                <w:szCs w:val="20"/>
              </w:rPr>
            </w:pPr>
            <w:r w:rsidRPr="005F2A8E">
              <w:rPr>
                <w:sz w:val="20"/>
                <w:szCs w:val="20"/>
              </w:rPr>
              <w:t>Approx 15 days absence per year</w:t>
            </w:r>
          </w:p>
        </w:tc>
        <w:tc>
          <w:tcPr>
            <w:tcW w:w="1276" w:type="dxa"/>
            <w:tcBorders>
              <w:top w:val="single" w:sz="4" w:space="0" w:color="auto"/>
              <w:left w:val="single" w:sz="4" w:space="0" w:color="auto"/>
              <w:bottom w:val="single" w:sz="4" w:space="0" w:color="auto"/>
              <w:right w:val="single" w:sz="4" w:space="0" w:color="auto"/>
            </w:tcBorders>
          </w:tcPr>
          <w:p w:rsidR="000A00A8" w:rsidRPr="005F2A8E" w:rsidRDefault="00996E04" w:rsidP="00996E04">
            <w:pPr>
              <w:pStyle w:val="Default"/>
              <w:jc w:val="center"/>
              <w:rPr>
                <w:sz w:val="20"/>
                <w:szCs w:val="20"/>
              </w:rPr>
            </w:pPr>
            <w:r w:rsidRPr="005F2A8E">
              <w:rPr>
                <w:sz w:val="20"/>
                <w:szCs w:val="20"/>
              </w:rPr>
              <w:t>Approx 18</w:t>
            </w:r>
            <w:r w:rsidR="000A00A8" w:rsidRPr="005F2A8E">
              <w:rPr>
                <w:sz w:val="20"/>
                <w:szCs w:val="20"/>
              </w:rPr>
              <w:t xml:space="preserve"> days absence per year</w:t>
            </w:r>
          </w:p>
        </w:tc>
        <w:tc>
          <w:tcPr>
            <w:tcW w:w="1134" w:type="dxa"/>
            <w:tcBorders>
              <w:top w:val="single" w:sz="4" w:space="0" w:color="auto"/>
              <w:left w:val="single" w:sz="4" w:space="0" w:color="auto"/>
              <w:bottom w:val="single" w:sz="4" w:space="0" w:color="auto"/>
              <w:right w:val="single" w:sz="4" w:space="0" w:color="auto"/>
            </w:tcBorders>
          </w:tcPr>
          <w:p w:rsidR="000A00A8" w:rsidRPr="005F2A8E" w:rsidRDefault="000A00A8" w:rsidP="00996E04">
            <w:pPr>
              <w:pStyle w:val="Default"/>
              <w:jc w:val="center"/>
              <w:rPr>
                <w:sz w:val="20"/>
                <w:szCs w:val="20"/>
              </w:rPr>
            </w:pPr>
            <w:r w:rsidRPr="005F2A8E">
              <w:rPr>
                <w:sz w:val="20"/>
                <w:szCs w:val="20"/>
              </w:rPr>
              <w:t>Approx 29 days absence per year</w:t>
            </w:r>
          </w:p>
        </w:tc>
      </w:tr>
      <w:tr w:rsidR="00996E04" w:rsidRPr="005F2A8E" w:rsidTr="005F2A8E">
        <w:trPr>
          <w:trHeight w:val="109"/>
        </w:trPr>
        <w:tc>
          <w:tcPr>
            <w:tcW w:w="1096" w:type="dxa"/>
            <w:tcBorders>
              <w:top w:val="single" w:sz="4" w:space="0" w:color="auto"/>
              <w:left w:val="single" w:sz="4" w:space="0" w:color="auto"/>
              <w:bottom w:val="single" w:sz="4" w:space="0" w:color="auto"/>
              <w:right w:val="single" w:sz="4" w:space="0" w:color="auto"/>
            </w:tcBorders>
            <w:shd w:val="clear" w:color="auto" w:fill="70AD47" w:themeFill="accent6"/>
          </w:tcPr>
          <w:p w:rsidR="00996E04" w:rsidRPr="005F2A8E" w:rsidRDefault="00996E04">
            <w:pPr>
              <w:pStyle w:val="Default"/>
              <w:rPr>
                <w:sz w:val="20"/>
                <w:szCs w:val="20"/>
              </w:rPr>
            </w:pPr>
            <w:r w:rsidRPr="005F2A8E">
              <w:rPr>
                <w:b/>
                <w:bCs/>
                <w:sz w:val="20"/>
                <w:szCs w:val="20"/>
              </w:rPr>
              <w:t xml:space="preserve">Excellent </w:t>
            </w:r>
          </w:p>
        </w:tc>
        <w:tc>
          <w:tcPr>
            <w:tcW w:w="1275" w:type="dxa"/>
            <w:tcBorders>
              <w:top w:val="single" w:sz="4" w:space="0" w:color="auto"/>
              <w:left w:val="single" w:sz="4" w:space="0" w:color="auto"/>
              <w:bottom w:val="single" w:sz="4" w:space="0" w:color="auto"/>
              <w:right w:val="single" w:sz="4" w:space="0" w:color="auto"/>
            </w:tcBorders>
            <w:shd w:val="clear" w:color="auto" w:fill="70AD47" w:themeFill="accent6"/>
          </w:tcPr>
          <w:p w:rsidR="00996E04" w:rsidRPr="005F2A8E" w:rsidRDefault="00996E04">
            <w:pPr>
              <w:pStyle w:val="Default"/>
              <w:rPr>
                <w:sz w:val="20"/>
                <w:szCs w:val="20"/>
              </w:rPr>
            </w:pPr>
            <w:r w:rsidRPr="005F2A8E">
              <w:rPr>
                <w:b/>
                <w:bCs/>
                <w:sz w:val="20"/>
                <w:szCs w:val="20"/>
              </w:rPr>
              <w:t xml:space="preserve">Very Good </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tcPr>
          <w:p w:rsidR="00996E04" w:rsidRPr="005F2A8E" w:rsidRDefault="00996E04">
            <w:pPr>
              <w:pStyle w:val="Default"/>
              <w:rPr>
                <w:sz w:val="20"/>
                <w:szCs w:val="20"/>
              </w:rPr>
            </w:pPr>
            <w:r w:rsidRPr="005F2A8E">
              <w:rPr>
                <w:b/>
                <w:bCs/>
                <w:sz w:val="20"/>
                <w:szCs w:val="20"/>
              </w:rPr>
              <w:t xml:space="preserve">Good </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tcPr>
          <w:p w:rsidR="00996E04" w:rsidRPr="005F2A8E" w:rsidRDefault="00996E04">
            <w:pPr>
              <w:pStyle w:val="Default"/>
              <w:rPr>
                <w:sz w:val="20"/>
                <w:szCs w:val="20"/>
              </w:rPr>
            </w:pPr>
            <w:r w:rsidRPr="005F2A8E">
              <w:rPr>
                <w:b/>
                <w:bCs/>
                <w:sz w:val="20"/>
                <w:szCs w:val="20"/>
              </w:rPr>
              <w:t>Satisfactory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rsidR="00996E04" w:rsidRPr="005F2A8E" w:rsidRDefault="00996E04">
            <w:pPr>
              <w:pStyle w:val="Default"/>
              <w:rPr>
                <w:sz w:val="20"/>
                <w:szCs w:val="20"/>
              </w:rPr>
            </w:pPr>
            <w:r w:rsidRPr="005F2A8E">
              <w:rPr>
                <w:b/>
                <w:bCs/>
                <w:sz w:val="20"/>
                <w:szCs w:val="20"/>
              </w:rPr>
              <w:t xml:space="preserve">Not satisfactory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0000"/>
          </w:tcPr>
          <w:p w:rsidR="00996E04" w:rsidRPr="005F2A8E" w:rsidRDefault="00996E04">
            <w:pPr>
              <w:pStyle w:val="Default"/>
              <w:rPr>
                <w:sz w:val="20"/>
                <w:szCs w:val="20"/>
              </w:rPr>
            </w:pPr>
            <w:r w:rsidRPr="005F2A8E">
              <w:rPr>
                <w:b/>
                <w:bCs/>
                <w:sz w:val="20"/>
                <w:szCs w:val="20"/>
              </w:rPr>
              <w:t xml:space="preserve">Causing serious concern </w:t>
            </w:r>
          </w:p>
        </w:tc>
      </w:tr>
      <w:tr w:rsidR="00996E04" w:rsidRPr="005F2A8E" w:rsidTr="005F2A8E">
        <w:trPr>
          <w:trHeight w:val="512"/>
        </w:trPr>
        <w:tc>
          <w:tcPr>
            <w:tcW w:w="4923" w:type="dxa"/>
            <w:gridSpan w:val="4"/>
            <w:tcBorders>
              <w:top w:val="single" w:sz="4" w:space="0" w:color="auto"/>
              <w:left w:val="single" w:sz="4" w:space="0" w:color="auto"/>
              <w:bottom w:val="single" w:sz="4" w:space="0" w:color="auto"/>
              <w:right w:val="single" w:sz="4" w:space="0" w:color="auto"/>
            </w:tcBorders>
          </w:tcPr>
          <w:p w:rsidR="00996E04" w:rsidRPr="005F2A8E" w:rsidRDefault="00996E04">
            <w:pPr>
              <w:pStyle w:val="Defaul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996E04" w:rsidRPr="005F2A8E" w:rsidRDefault="009B34EC">
            <w:pPr>
              <w:pStyle w:val="Default"/>
              <w:rPr>
                <w:sz w:val="20"/>
                <w:szCs w:val="20"/>
              </w:rPr>
            </w:pPr>
            <w:r>
              <w:rPr>
                <w:sz w:val="20"/>
                <w:szCs w:val="20"/>
              </w:rPr>
              <w:t xml:space="preserve">Absence will affect </w:t>
            </w:r>
            <w:r w:rsidR="00996E04" w:rsidRPr="005F2A8E">
              <w:rPr>
                <w:sz w:val="20"/>
                <w:szCs w:val="20"/>
              </w:rPr>
              <w:t>attainment and progress.</w:t>
            </w:r>
          </w:p>
        </w:tc>
        <w:tc>
          <w:tcPr>
            <w:tcW w:w="2410" w:type="dxa"/>
            <w:gridSpan w:val="2"/>
            <w:tcBorders>
              <w:top w:val="single" w:sz="4" w:space="0" w:color="auto"/>
              <w:left w:val="single" w:sz="4" w:space="0" w:color="auto"/>
              <w:bottom w:val="single" w:sz="4" w:space="0" w:color="auto"/>
              <w:right w:val="single" w:sz="4" w:space="0" w:color="auto"/>
            </w:tcBorders>
          </w:tcPr>
          <w:p w:rsidR="00996E04" w:rsidRPr="005F2A8E" w:rsidRDefault="00996E04">
            <w:pPr>
              <w:pStyle w:val="Default"/>
              <w:rPr>
                <w:sz w:val="20"/>
                <w:szCs w:val="20"/>
              </w:rPr>
            </w:pPr>
            <w:r w:rsidRPr="005F2A8E">
              <w:rPr>
                <w:sz w:val="20"/>
                <w:szCs w:val="20"/>
              </w:rPr>
              <w:t xml:space="preserve">Children will find it extremely difficult to keep up and </w:t>
            </w:r>
            <w:r w:rsidR="009B34EC">
              <w:rPr>
                <w:sz w:val="20"/>
                <w:szCs w:val="20"/>
              </w:rPr>
              <w:t xml:space="preserve">are unlikely </w:t>
            </w:r>
            <w:r w:rsidR="00E41479">
              <w:rPr>
                <w:sz w:val="20"/>
                <w:szCs w:val="20"/>
              </w:rPr>
              <w:t xml:space="preserve">to </w:t>
            </w:r>
            <w:r w:rsidRPr="005F2A8E">
              <w:rPr>
                <w:sz w:val="20"/>
                <w:szCs w:val="20"/>
              </w:rPr>
              <w:t>achieve their best.</w:t>
            </w:r>
          </w:p>
        </w:tc>
      </w:tr>
    </w:tbl>
    <w:p w:rsidR="00996E04" w:rsidRDefault="00996E04" w:rsidP="009B34EC">
      <w:pPr>
        <w:spacing w:line="240" w:lineRule="auto"/>
        <w:rPr>
          <w:b/>
          <w:bCs/>
          <w:sz w:val="28"/>
          <w:szCs w:val="28"/>
        </w:rPr>
      </w:pPr>
      <w:r>
        <w:rPr>
          <w:b/>
          <w:bCs/>
          <w:sz w:val="28"/>
          <w:szCs w:val="28"/>
        </w:rPr>
        <w:t xml:space="preserve">The average </w:t>
      </w:r>
      <w:r w:rsidR="00FA1A4B">
        <w:rPr>
          <w:b/>
          <w:bCs/>
          <w:sz w:val="28"/>
          <w:szCs w:val="28"/>
        </w:rPr>
        <w:t xml:space="preserve">attendance in </w:t>
      </w:r>
      <w:r>
        <w:rPr>
          <w:b/>
          <w:bCs/>
          <w:sz w:val="28"/>
          <w:szCs w:val="28"/>
        </w:rPr>
        <w:t xml:space="preserve">Northern Ireland 2017-18 was </w:t>
      </w:r>
      <w:r w:rsidR="004F2B3E" w:rsidRPr="004F2B3E">
        <w:rPr>
          <w:b/>
          <w:bCs/>
          <w:sz w:val="28"/>
          <w:szCs w:val="28"/>
        </w:rPr>
        <w:t>94.9%.</w:t>
      </w:r>
      <w:r w:rsidRPr="004F2B3E">
        <w:rPr>
          <w:b/>
          <w:bCs/>
          <w:sz w:val="28"/>
          <w:szCs w:val="28"/>
        </w:rPr>
        <w:t xml:space="preserve"> </w:t>
      </w:r>
      <w:r>
        <w:rPr>
          <w:b/>
          <w:bCs/>
          <w:sz w:val="28"/>
          <w:szCs w:val="28"/>
        </w:rPr>
        <w:t>At St. Brigid’s i</w:t>
      </w:r>
      <w:r w:rsidR="00BC7B77">
        <w:rPr>
          <w:b/>
          <w:bCs/>
          <w:sz w:val="28"/>
          <w:szCs w:val="28"/>
        </w:rPr>
        <w:t>n the same year, attendance was 91.1%</w:t>
      </w:r>
      <w:r w:rsidRPr="00996E04">
        <w:rPr>
          <w:b/>
          <w:bCs/>
          <w:color w:val="FF0000"/>
          <w:sz w:val="28"/>
          <w:szCs w:val="28"/>
        </w:rPr>
        <w:t xml:space="preserve"> </w:t>
      </w:r>
      <w:r>
        <w:rPr>
          <w:b/>
          <w:bCs/>
          <w:sz w:val="28"/>
          <w:szCs w:val="28"/>
        </w:rPr>
        <w:t xml:space="preserve">Our expectation is that all children will </w:t>
      </w:r>
      <w:r w:rsidR="00BC7B77">
        <w:rPr>
          <w:b/>
          <w:bCs/>
          <w:sz w:val="28"/>
          <w:szCs w:val="28"/>
        </w:rPr>
        <w:t xml:space="preserve">attend school for </w:t>
      </w:r>
      <w:r w:rsidR="00BC7B77" w:rsidRPr="009B34EC">
        <w:rPr>
          <w:b/>
          <w:bCs/>
          <w:sz w:val="28"/>
          <w:szCs w:val="28"/>
          <w:u w:val="single"/>
        </w:rPr>
        <w:t>at least 94.9%</w:t>
      </w:r>
      <w:r w:rsidRPr="009B34EC">
        <w:rPr>
          <w:b/>
          <w:bCs/>
          <w:sz w:val="28"/>
          <w:szCs w:val="28"/>
          <w:u w:val="single"/>
        </w:rPr>
        <w:t xml:space="preserve"> </w:t>
      </w:r>
      <w:r w:rsidRPr="009B34EC">
        <w:rPr>
          <w:b/>
          <w:bCs/>
          <w:sz w:val="28"/>
          <w:szCs w:val="28"/>
        </w:rPr>
        <w:t>of the time (Northern Ireland average)</w:t>
      </w:r>
      <w:r w:rsidR="005F2A8E" w:rsidRPr="009B34EC">
        <w:rPr>
          <w:b/>
          <w:bCs/>
          <w:sz w:val="28"/>
          <w:szCs w:val="28"/>
        </w:rPr>
        <w:t>.</w:t>
      </w:r>
    </w:p>
    <w:p w:rsidR="00996E04" w:rsidRDefault="005F2A8E" w:rsidP="00996E04">
      <w:pPr>
        <w:pStyle w:val="Default"/>
        <w:rPr>
          <w:sz w:val="28"/>
          <w:szCs w:val="28"/>
        </w:rPr>
      </w:pPr>
      <w:r w:rsidRPr="005F2A8E">
        <w:rPr>
          <w:b/>
          <w:bCs/>
          <w:noProof/>
          <w:sz w:val="28"/>
          <w:szCs w:val="28"/>
          <w:lang w:eastAsia="en-GB"/>
        </w:rPr>
        <w:lastRenderedPageBreak/>
        <w:drawing>
          <wp:anchor distT="0" distB="0" distL="114300" distR="114300" simplePos="0" relativeHeight="251662336" behindDoc="1" locked="0" layoutInCell="1" allowOverlap="1">
            <wp:simplePos x="0" y="0"/>
            <wp:positionH relativeFrom="column">
              <wp:posOffset>5715</wp:posOffset>
            </wp:positionH>
            <wp:positionV relativeFrom="paragraph">
              <wp:posOffset>145415</wp:posOffset>
            </wp:positionV>
            <wp:extent cx="1518285" cy="980440"/>
            <wp:effectExtent l="0" t="0" r="5715" b="0"/>
            <wp:wrapTight wrapText="bothSides">
              <wp:wrapPolygon edited="0">
                <wp:start x="0" y="0"/>
                <wp:lineTo x="0" y="20984"/>
                <wp:lineTo x="21410" y="20984"/>
                <wp:lineTo x="21410" y="0"/>
                <wp:lineTo x="0" y="0"/>
              </wp:wrapPolygon>
            </wp:wrapTight>
            <wp:docPr id="5" name="Picture 5" descr="Image result for clipart of office pho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office pho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04">
        <w:rPr>
          <w:b/>
          <w:bCs/>
          <w:sz w:val="28"/>
          <w:szCs w:val="28"/>
        </w:rPr>
        <w:t xml:space="preserve">Informing School of Absence – Please telephone </w:t>
      </w:r>
      <w:r w:rsidR="009B34EC">
        <w:rPr>
          <w:b/>
          <w:bCs/>
          <w:sz w:val="28"/>
          <w:szCs w:val="28"/>
        </w:rPr>
        <w:t>– or you can reco</w:t>
      </w:r>
      <w:r w:rsidR="00F95296">
        <w:rPr>
          <w:b/>
          <w:bCs/>
          <w:sz w:val="28"/>
          <w:szCs w:val="28"/>
        </w:rPr>
        <w:t xml:space="preserve">rd this in your child’s </w:t>
      </w:r>
      <w:r w:rsidR="00861E3B">
        <w:rPr>
          <w:b/>
          <w:bCs/>
          <w:sz w:val="28"/>
          <w:szCs w:val="28"/>
        </w:rPr>
        <w:t xml:space="preserve">Home </w:t>
      </w:r>
      <w:r w:rsidR="00F95296">
        <w:rPr>
          <w:b/>
          <w:bCs/>
          <w:sz w:val="28"/>
          <w:szCs w:val="28"/>
        </w:rPr>
        <w:t>Learning</w:t>
      </w:r>
      <w:r w:rsidR="009B34EC">
        <w:rPr>
          <w:b/>
          <w:bCs/>
          <w:sz w:val="28"/>
          <w:szCs w:val="28"/>
        </w:rPr>
        <w:t xml:space="preserve"> Diary.</w:t>
      </w:r>
    </w:p>
    <w:p w:rsidR="00996E04" w:rsidRDefault="00996E04" w:rsidP="00996E04">
      <w:pPr>
        <w:pStyle w:val="Default"/>
        <w:rPr>
          <w:sz w:val="28"/>
          <w:szCs w:val="28"/>
        </w:rPr>
      </w:pPr>
      <w:r>
        <w:rPr>
          <w:b/>
          <w:bCs/>
          <w:sz w:val="28"/>
          <w:szCs w:val="28"/>
        </w:rPr>
        <w:t xml:space="preserve">Tel: 02871351929 </w:t>
      </w:r>
    </w:p>
    <w:p w:rsidR="00996E04" w:rsidRDefault="00996E04" w:rsidP="00996E04">
      <w:pPr>
        <w:pStyle w:val="Default"/>
        <w:rPr>
          <w:sz w:val="28"/>
          <w:szCs w:val="28"/>
        </w:rPr>
      </w:pPr>
      <w:r>
        <w:rPr>
          <w:sz w:val="28"/>
          <w:szCs w:val="28"/>
        </w:rPr>
        <w:t xml:space="preserve">Parents are </w:t>
      </w:r>
      <w:r>
        <w:rPr>
          <w:b/>
          <w:bCs/>
          <w:sz w:val="28"/>
          <w:szCs w:val="28"/>
        </w:rPr>
        <w:t xml:space="preserve">expected </w:t>
      </w:r>
      <w:r>
        <w:rPr>
          <w:sz w:val="28"/>
          <w:szCs w:val="28"/>
        </w:rPr>
        <w:t>to inform the</w:t>
      </w:r>
      <w:r w:rsidR="005F2A8E">
        <w:rPr>
          <w:sz w:val="28"/>
          <w:szCs w:val="28"/>
        </w:rPr>
        <w:t xml:space="preserve"> school of the reason for their </w:t>
      </w:r>
      <w:r>
        <w:rPr>
          <w:sz w:val="28"/>
          <w:szCs w:val="28"/>
        </w:rPr>
        <w:t xml:space="preserve">child’s absence. On the first day of absence: </w:t>
      </w:r>
    </w:p>
    <w:p w:rsidR="00A5681E" w:rsidRDefault="00A5681E" w:rsidP="00A5681E">
      <w:pPr>
        <w:pStyle w:val="Default"/>
        <w:numPr>
          <w:ilvl w:val="3"/>
          <w:numId w:val="6"/>
        </w:numPr>
        <w:rPr>
          <w:sz w:val="28"/>
          <w:szCs w:val="28"/>
        </w:rPr>
      </w:pPr>
      <w:r>
        <w:rPr>
          <w:sz w:val="28"/>
          <w:szCs w:val="28"/>
        </w:rPr>
        <w:t xml:space="preserve">Record in your child’s Homework Diary. </w:t>
      </w:r>
    </w:p>
    <w:p w:rsidR="00996E04" w:rsidRDefault="00996E04" w:rsidP="00BC4517">
      <w:pPr>
        <w:pStyle w:val="Default"/>
        <w:numPr>
          <w:ilvl w:val="0"/>
          <w:numId w:val="6"/>
        </w:numPr>
        <w:rPr>
          <w:sz w:val="28"/>
          <w:szCs w:val="28"/>
        </w:rPr>
      </w:pPr>
      <w:r>
        <w:rPr>
          <w:sz w:val="28"/>
          <w:szCs w:val="28"/>
        </w:rPr>
        <w:t xml:space="preserve">Phone the school. </w:t>
      </w:r>
      <w:r>
        <w:rPr>
          <w:b/>
          <w:bCs/>
          <w:sz w:val="28"/>
          <w:szCs w:val="28"/>
        </w:rPr>
        <w:t xml:space="preserve">Our new </w:t>
      </w:r>
      <w:r w:rsidR="00A5681E">
        <w:rPr>
          <w:b/>
          <w:bCs/>
          <w:sz w:val="28"/>
          <w:szCs w:val="28"/>
        </w:rPr>
        <w:t xml:space="preserve">planned </w:t>
      </w:r>
      <w:r>
        <w:rPr>
          <w:b/>
          <w:bCs/>
          <w:sz w:val="28"/>
          <w:szCs w:val="28"/>
        </w:rPr>
        <w:t xml:space="preserve">telephone system is set to receive absence messages; please make these on the first day </w:t>
      </w:r>
      <w:r w:rsidR="009B34EC">
        <w:rPr>
          <w:b/>
          <w:bCs/>
          <w:sz w:val="28"/>
          <w:szCs w:val="28"/>
        </w:rPr>
        <w:t>of absence as early as possible</w:t>
      </w:r>
      <w:r>
        <w:rPr>
          <w:b/>
          <w:bCs/>
          <w:sz w:val="28"/>
          <w:szCs w:val="28"/>
        </w:rPr>
        <w:t xml:space="preserve"> and before 9.30am; </w:t>
      </w:r>
      <w:r w:rsidR="009B34EC">
        <w:rPr>
          <w:b/>
          <w:bCs/>
          <w:sz w:val="28"/>
          <w:szCs w:val="28"/>
        </w:rPr>
        <w:t xml:space="preserve">so that </w:t>
      </w:r>
      <w:r>
        <w:rPr>
          <w:b/>
          <w:bCs/>
          <w:sz w:val="28"/>
          <w:szCs w:val="28"/>
        </w:rPr>
        <w:t xml:space="preserve">staff in the office will pick them up. </w:t>
      </w:r>
    </w:p>
    <w:p w:rsidR="00996E04" w:rsidRDefault="00996E04" w:rsidP="00BC4517">
      <w:pPr>
        <w:pStyle w:val="Default"/>
        <w:numPr>
          <w:ilvl w:val="0"/>
          <w:numId w:val="6"/>
        </w:numPr>
        <w:spacing w:after="46"/>
        <w:rPr>
          <w:sz w:val="28"/>
          <w:szCs w:val="28"/>
        </w:rPr>
      </w:pPr>
      <w:r>
        <w:rPr>
          <w:sz w:val="28"/>
          <w:szCs w:val="28"/>
        </w:rPr>
        <w:t xml:space="preserve">Give the reason for absence and expected date of return. </w:t>
      </w:r>
    </w:p>
    <w:p w:rsidR="00996E04" w:rsidRDefault="00996E04" w:rsidP="00996E04">
      <w:pPr>
        <w:pStyle w:val="Default"/>
        <w:numPr>
          <w:ilvl w:val="0"/>
          <w:numId w:val="6"/>
        </w:numPr>
        <w:rPr>
          <w:sz w:val="28"/>
          <w:szCs w:val="28"/>
        </w:rPr>
      </w:pPr>
      <w:r>
        <w:rPr>
          <w:sz w:val="28"/>
          <w:szCs w:val="28"/>
        </w:rPr>
        <w:t xml:space="preserve">If you are unsure of a return date – please keep the school informed daily. </w:t>
      </w:r>
    </w:p>
    <w:p w:rsidR="00BC4517" w:rsidRPr="00BC4517" w:rsidRDefault="00BC4517" w:rsidP="00BC4517">
      <w:pPr>
        <w:pStyle w:val="Default"/>
        <w:ind w:left="720"/>
        <w:rPr>
          <w:sz w:val="28"/>
          <w:szCs w:val="28"/>
        </w:rPr>
      </w:pPr>
    </w:p>
    <w:p w:rsidR="00996E04" w:rsidRDefault="00996E04" w:rsidP="00996E04">
      <w:pPr>
        <w:pStyle w:val="Default"/>
        <w:rPr>
          <w:sz w:val="28"/>
          <w:szCs w:val="28"/>
        </w:rPr>
      </w:pPr>
      <w:r>
        <w:rPr>
          <w:sz w:val="28"/>
          <w:szCs w:val="28"/>
        </w:rPr>
        <w:t>A message on the first day of absence is essential and</w:t>
      </w:r>
      <w:r w:rsidR="00BC4517">
        <w:rPr>
          <w:sz w:val="28"/>
          <w:szCs w:val="28"/>
        </w:rPr>
        <w:t xml:space="preserve"> if this is not received, designated</w:t>
      </w:r>
      <w:r>
        <w:rPr>
          <w:sz w:val="28"/>
          <w:szCs w:val="28"/>
        </w:rPr>
        <w:t xml:space="preserve"> staff will try to contact parents in order to ascertain the whereabouts of the child. </w:t>
      </w:r>
    </w:p>
    <w:p w:rsidR="00996E04" w:rsidRDefault="00996E04" w:rsidP="00996E04">
      <w:pPr>
        <w:pStyle w:val="Default"/>
        <w:rPr>
          <w:sz w:val="22"/>
          <w:szCs w:val="22"/>
        </w:rPr>
      </w:pPr>
      <w:r>
        <w:rPr>
          <w:sz w:val="28"/>
          <w:szCs w:val="28"/>
        </w:rPr>
        <w:t xml:space="preserve">If no explanation of absence is given by the parent, the school will make enquiries of the parent/carer as to the reason for the child’s absence. If your child is absent without explanation for two days or more, or if the general pattern of attendance, including persistent lateness, gives cause for concern this will be referred to the </w:t>
      </w:r>
      <w:r w:rsidR="00BC4517">
        <w:rPr>
          <w:sz w:val="28"/>
          <w:szCs w:val="28"/>
        </w:rPr>
        <w:t>Principal</w:t>
      </w:r>
      <w:r w:rsidR="009B34EC">
        <w:rPr>
          <w:sz w:val="28"/>
          <w:szCs w:val="28"/>
        </w:rPr>
        <w:t>.</w:t>
      </w:r>
      <w:r>
        <w:rPr>
          <w:sz w:val="28"/>
          <w:szCs w:val="28"/>
        </w:rPr>
        <w:t xml:space="preserve"> </w:t>
      </w:r>
      <w:r w:rsidR="009B34EC">
        <w:rPr>
          <w:sz w:val="28"/>
          <w:szCs w:val="28"/>
        </w:rPr>
        <w:t>Once a child’</w:t>
      </w:r>
      <w:r w:rsidR="00CB260D">
        <w:rPr>
          <w:sz w:val="28"/>
          <w:szCs w:val="28"/>
        </w:rPr>
        <w:t>s attendance</w:t>
      </w:r>
      <w:r w:rsidR="009B34EC">
        <w:rPr>
          <w:sz w:val="28"/>
          <w:szCs w:val="28"/>
        </w:rPr>
        <w:t xml:space="preserve"> falls below 85%</w:t>
      </w:r>
      <w:r w:rsidR="00CB260D">
        <w:rPr>
          <w:sz w:val="28"/>
          <w:szCs w:val="28"/>
        </w:rPr>
        <w:t xml:space="preserve"> </w:t>
      </w:r>
      <w:r>
        <w:rPr>
          <w:sz w:val="28"/>
          <w:szCs w:val="28"/>
        </w:rPr>
        <w:t xml:space="preserve">the </w:t>
      </w:r>
      <w:r w:rsidR="00BC4517">
        <w:rPr>
          <w:sz w:val="28"/>
          <w:szCs w:val="28"/>
        </w:rPr>
        <w:t>Education Welfare Officer Mr Conan Murray</w:t>
      </w:r>
      <w:r w:rsidR="00CB260D">
        <w:rPr>
          <w:sz w:val="22"/>
          <w:szCs w:val="22"/>
        </w:rPr>
        <w:t xml:space="preserve"> </w:t>
      </w:r>
      <w:r w:rsidR="00CB260D" w:rsidRPr="00CB260D">
        <w:rPr>
          <w:sz w:val="28"/>
          <w:szCs w:val="22"/>
        </w:rPr>
        <w:t>becomes involved.</w:t>
      </w:r>
      <w:r w:rsidRPr="00CB260D">
        <w:rPr>
          <w:sz w:val="28"/>
          <w:szCs w:val="22"/>
        </w:rPr>
        <w:t xml:space="preserve"> </w:t>
      </w:r>
    </w:p>
    <w:p w:rsidR="00BC4517" w:rsidRDefault="005F2A8E" w:rsidP="00996E04">
      <w:pPr>
        <w:pStyle w:val="Default"/>
        <w:rPr>
          <w:sz w:val="28"/>
          <w:szCs w:val="28"/>
        </w:rPr>
      </w:pPr>
      <w:r>
        <w:rPr>
          <w:noProof/>
          <w:color w:val="0000FF"/>
          <w:lang w:eastAsia="en-GB"/>
        </w:rPr>
        <w:drawing>
          <wp:anchor distT="0" distB="0" distL="114300" distR="114300" simplePos="0" relativeHeight="251663360" behindDoc="1" locked="0" layoutInCell="1" allowOverlap="1">
            <wp:simplePos x="0" y="0"/>
            <wp:positionH relativeFrom="column">
              <wp:posOffset>3810</wp:posOffset>
            </wp:positionH>
            <wp:positionV relativeFrom="paragraph">
              <wp:posOffset>214630</wp:posOffset>
            </wp:positionV>
            <wp:extent cx="1217930" cy="1025525"/>
            <wp:effectExtent l="0" t="0" r="1270" b="3175"/>
            <wp:wrapTight wrapText="bothSides">
              <wp:wrapPolygon edited="0">
                <wp:start x="0" y="0"/>
                <wp:lineTo x="0" y="21266"/>
                <wp:lineTo x="21285" y="21266"/>
                <wp:lineTo x="21285" y="0"/>
                <wp:lineTo x="0" y="0"/>
              </wp:wrapPolygon>
            </wp:wrapTight>
            <wp:docPr id="6" name="Picture 6" descr="Image result for clock alar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ock alarm">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8597"/>
                    <a:stretch/>
                  </pic:blipFill>
                  <pic:spPr bwMode="auto">
                    <a:xfrm>
                      <a:off x="0" y="0"/>
                      <a:ext cx="1217930" cy="102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2A8E" w:rsidRPr="005F2A8E" w:rsidRDefault="00996E04" w:rsidP="00996E04">
      <w:pPr>
        <w:pStyle w:val="Default"/>
        <w:rPr>
          <w:b/>
          <w:bCs/>
          <w:sz w:val="28"/>
          <w:szCs w:val="28"/>
        </w:rPr>
      </w:pPr>
      <w:r w:rsidRPr="00BC4517">
        <w:rPr>
          <w:b/>
          <w:bCs/>
          <w:sz w:val="28"/>
          <w:szCs w:val="28"/>
          <w:u w:val="single"/>
        </w:rPr>
        <w:t>Lateness</w:t>
      </w:r>
      <w:r>
        <w:rPr>
          <w:b/>
          <w:bCs/>
          <w:sz w:val="28"/>
          <w:szCs w:val="28"/>
        </w:rPr>
        <w:t xml:space="preserve"> </w:t>
      </w:r>
      <w:r w:rsidR="00BC4517">
        <w:rPr>
          <w:b/>
          <w:bCs/>
          <w:sz w:val="28"/>
          <w:szCs w:val="28"/>
        </w:rPr>
        <w:tab/>
      </w:r>
      <w:r>
        <w:rPr>
          <w:b/>
          <w:bCs/>
          <w:sz w:val="28"/>
          <w:szCs w:val="28"/>
        </w:rPr>
        <w:t xml:space="preserve">Punctuality is an important life skill. </w:t>
      </w:r>
    </w:p>
    <w:p w:rsidR="00996E04" w:rsidRDefault="00996E04" w:rsidP="00996E04">
      <w:pPr>
        <w:pStyle w:val="Default"/>
        <w:rPr>
          <w:sz w:val="28"/>
          <w:szCs w:val="28"/>
        </w:rPr>
      </w:pPr>
      <w:r>
        <w:rPr>
          <w:b/>
          <w:bCs/>
          <w:sz w:val="28"/>
          <w:szCs w:val="28"/>
        </w:rPr>
        <w:t xml:space="preserve">10 minutes late a day = nearly 1 hour of lessons missed each week = nearly 2 weeks of schooling each year! </w:t>
      </w:r>
    </w:p>
    <w:p w:rsidR="00996E04" w:rsidRDefault="00996E04" w:rsidP="00996E04">
      <w:pPr>
        <w:pStyle w:val="Default"/>
        <w:rPr>
          <w:sz w:val="28"/>
          <w:szCs w:val="28"/>
        </w:rPr>
      </w:pPr>
      <w:r>
        <w:rPr>
          <w:sz w:val="28"/>
          <w:szCs w:val="28"/>
        </w:rPr>
        <w:t>This is the equivalent of 95% attendance</w:t>
      </w:r>
      <w:r w:rsidR="00CB260D">
        <w:rPr>
          <w:sz w:val="28"/>
          <w:szCs w:val="28"/>
        </w:rPr>
        <w:t>.</w:t>
      </w:r>
      <w:r>
        <w:rPr>
          <w:b/>
          <w:bCs/>
          <w:sz w:val="28"/>
          <w:szCs w:val="28"/>
        </w:rPr>
        <w:t xml:space="preserve"> </w:t>
      </w:r>
    </w:p>
    <w:p w:rsidR="00996E04" w:rsidRDefault="00996E04" w:rsidP="005F2A8E">
      <w:pPr>
        <w:pStyle w:val="Default"/>
        <w:spacing w:after="26"/>
        <w:rPr>
          <w:sz w:val="28"/>
          <w:szCs w:val="28"/>
        </w:rPr>
      </w:pPr>
      <w:r>
        <w:rPr>
          <w:rFonts w:ascii="Wingdings" w:hAnsi="Wingdings" w:cs="Wingdings"/>
          <w:sz w:val="28"/>
          <w:szCs w:val="28"/>
        </w:rPr>
        <w:t></w:t>
      </w:r>
      <w:r>
        <w:rPr>
          <w:rFonts w:ascii="Wingdings" w:hAnsi="Wingdings" w:cs="Wingdings"/>
          <w:sz w:val="28"/>
          <w:szCs w:val="28"/>
        </w:rPr>
        <w:t></w:t>
      </w:r>
      <w:r>
        <w:rPr>
          <w:sz w:val="28"/>
          <w:szCs w:val="28"/>
        </w:rPr>
        <w:t>C</w:t>
      </w:r>
      <w:r w:rsidR="00F95296">
        <w:rPr>
          <w:sz w:val="28"/>
          <w:szCs w:val="28"/>
        </w:rPr>
        <w:t>hildren must be in class by 9.0</w:t>
      </w:r>
      <w:r w:rsidR="00BC4517">
        <w:rPr>
          <w:sz w:val="28"/>
          <w:szCs w:val="28"/>
        </w:rPr>
        <w:t>0am each day; the bell</w:t>
      </w:r>
      <w:r>
        <w:rPr>
          <w:sz w:val="28"/>
          <w:szCs w:val="28"/>
        </w:rPr>
        <w:t xml:space="preserve"> goes </w:t>
      </w:r>
      <w:r w:rsidR="00F95296">
        <w:rPr>
          <w:sz w:val="28"/>
          <w:szCs w:val="28"/>
        </w:rPr>
        <w:t>at 9.0</w:t>
      </w:r>
      <w:r w:rsidR="00BC4517">
        <w:rPr>
          <w:sz w:val="28"/>
          <w:szCs w:val="28"/>
        </w:rPr>
        <w:t>0</w:t>
      </w:r>
      <w:r>
        <w:rPr>
          <w:sz w:val="28"/>
          <w:szCs w:val="28"/>
        </w:rPr>
        <w:t xml:space="preserve">am to ensure a prompt start. Children will be marked late if they arrive at </w:t>
      </w:r>
      <w:r w:rsidR="005F2A8E">
        <w:rPr>
          <w:sz w:val="28"/>
          <w:szCs w:val="28"/>
        </w:rPr>
        <w:t xml:space="preserve">school after the registers have </w:t>
      </w:r>
      <w:r>
        <w:rPr>
          <w:sz w:val="28"/>
          <w:szCs w:val="28"/>
        </w:rPr>
        <w:t>been taken</w:t>
      </w:r>
      <w:r w:rsidR="00BC4517">
        <w:rPr>
          <w:sz w:val="28"/>
          <w:szCs w:val="28"/>
        </w:rPr>
        <w:t>.</w:t>
      </w:r>
      <w:r>
        <w:rPr>
          <w:sz w:val="28"/>
          <w:szCs w:val="28"/>
        </w:rPr>
        <w:t xml:space="preserve"> </w:t>
      </w:r>
    </w:p>
    <w:p w:rsidR="00996E04" w:rsidRPr="00E41479" w:rsidRDefault="00BC7B77" w:rsidP="00CB260D">
      <w:pPr>
        <w:pStyle w:val="Default"/>
        <w:spacing w:after="26"/>
        <w:rPr>
          <w:color w:val="auto"/>
          <w:sz w:val="28"/>
          <w:szCs w:val="28"/>
          <w:u w:val="single"/>
        </w:rPr>
      </w:pPr>
      <w:r w:rsidRPr="00BC7B77">
        <w:rPr>
          <w:rFonts w:ascii="Wingdings" w:hAnsi="Wingdings" w:cs="Wingdings"/>
          <w:color w:val="auto"/>
          <w:sz w:val="28"/>
          <w:szCs w:val="28"/>
        </w:rPr>
        <w:t></w:t>
      </w:r>
      <w:r w:rsidRPr="00BC7B77">
        <w:rPr>
          <w:rFonts w:ascii="Wingdings" w:hAnsi="Wingdings" w:cs="Wingdings"/>
          <w:color w:val="auto"/>
          <w:sz w:val="28"/>
          <w:szCs w:val="28"/>
        </w:rPr>
        <w:t></w:t>
      </w:r>
      <w:r w:rsidR="00BC4517" w:rsidRPr="00BC7B77">
        <w:rPr>
          <w:color w:val="auto"/>
          <w:sz w:val="28"/>
          <w:szCs w:val="28"/>
        </w:rPr>
        <w:t>The sc</w:t>
      </w:r>
      <w:r w:rsidR="00F95296">
        <w:rPr>
          <w:color w:val="auto"/>
          <w:sz w:val="28"/>
          <w:szCs w:val="28"/>
        </w:rPr>
        <w:t>hool doors will be locked at 9.1</w:t>
      </w:r>
      <w:r w:rsidR="00BC4517" w:rsidRPr="00BC7B77">
        <w:rPr>
          <w:color w:val="auto"/>
          <w:sz w:val="28"/>
          <w:szCs w:val="28"/>
        </w:rPr>
        <w:t>0</w:t>
      </w:r>
      <w:r w:rsidR="00996E04" w:rsidRPr="00BC7B77">
        <w:rPr>
          <w:color w:val="auto"/>
          <w:sz w:val="28"/>
          <w:szCs w:val="28"/>
        </w:rPr>
        <w:t xml:space="preserve"> am. </w:t>
      </w:r>
      <w:r w:rsidR="00CB260D" w:rsidRPr="00E41479">
        <w:rPr>
          <w:rFonts w:asciiTheme="minorHAnsi" w:hAnsiTheme="minorHAnsi" w:cs="Wingdings"/>
          <w:sz w:val="28"/>
          <w:szCs w:val="28"/>
          <w:u w:val="single"/>
        </w:rPr>
        <w:t>Regular l</w:t>
      </w:r>
      <w:r w:rsidR="00996E04" w:rsidRPr="00E41479">
        <w:rPr>
          <w:rFonts w:asciiTheme="minorHAnsi" w:hAnsiTheme="minorHAnsi" w:cs="Wingdings"/>
          <w:sz w:val="28"/>
          <w:szCs w:val="28"/>
          <w:u w:val="single"/>
        </w:rPr>
        <w:t>ateness is considered to be equally as serious as absence</w:t>
      </w:r>
      <w:r w:rsidR="00BC4517" w:rsidRPr="00E41479">
        <w:rPr>
          <w:rFonts w:asciiTheme="minorHAnsi" w:hAnsiTheme="minorHAnsi" w:cs="Wingdings"/>
          <w:sz w:val="28"/>
          <w:szCs w:val="28"/>
          <w:u w:val="single"/>
        </w:rPr>
        <w:t>.</w:t>
      </w:r>
    </w:p>
    <w:p w:rsidR="00BB4E1B" w:rsidRDefault="00996E04" w:rsidP="00BB4E1B">
      <w:pPr>
        <w:pStyle w:val="Default"/>
        <w:spacing w:after="26"/>
        <w:rPr>
          <w:sz w:val="28"/>
          <w:szCs w:val="28"/>
        </w:rPr>
      </w:pPr>
      <w:r>
        <w:rPr>
          <w:rFonts w:ascii="Wingdings" w:hAnsi="Wingdings" w:cs="Wingdings"/>
          <w:sz w:val="28"/>
          <w:szCs w:val="28"/>
        </w:rPr>
        <w:t></w:t>
      </w:r>
      <w:r>
        <w:rPr>
          <w:rFonts w:ascii="Wingdings" w:hAnsi="Wingdings" w:cs="Wingdings"/>
          <w:sz w:val="28"/>
          <w:szCs w:val="28"/>
        </w:rPr>
        <w:t></w:t>
      </w:r>
      <w:r>
        <w:rPr>
          <w:sz w:val="28"/>
          <w:szCs w:val="28"/>
        </w:rPr>
        <w:t>Punctuality is monitored and if lateness persists parents/carers will be invited to discuss t</w:t>
      </w:r>
      <w:r w:rsidR="00BC4517">
        <w:rPr>
          <w:sz w:val="28"/>
          <w:szCs w:val="28"/>
        </w:rPr>
        <w:t>he problem with the Class Teacher/Principal or both</w:t>
      </w:r>
      <w:r>
        <w:rPr>
          <w:sz w:val="28"/>
          <w:szCs w:val="28"/>
        </w:rPr>
        <w:t xml:space="preserve">. </w:t>
      </w:r>
    </w:p>
    <w:p w:rsidR="00996E04" w:rsidRDefault="00996E04" w:rsidP="00BC4517">
      <w:pPr>
        <w:pStyle w:val="Default"/>
        <w:spacing w:after="26"/>
        <w:rPr>
          <w:sz w:val="28"/>
          <w:szCs w:val="28"/>
        </w:rPr>
      </w:pPr>
      <w:r>
        <w:rPr>
          <w:rFonts w:ascii="Wingdings" w:hAnsi="Wingdings" w:cs="Wingdings"/>
          <w:sz w:val="28"/>
          <w:szCs w:val="28"/>
        </w:rPr>
        <w:t></w:t>
      </w:r>
      <w:r>
        <w:rPr>
          <w:rFonts w:ascii="Wingdings" w:hAnsi="Wingdings" w:cs="Wingdings"/>
          <w:sz w:val="28"/>
          <w:szCs w:val="28"/>
        </w:rPr>
        <w:t></w:t>
      </w:r>
      <w:r w:rsidR="00BB4E1B">
        <w:rPr>
          <w:sz w:val="28"/>
          <w:szCs w:val="28"/>
        </w:rPr>
        <w:t>Letters will be sent to parents regarding high levels of regular lateness each month.</w:t>
      </w:r>
    </w:p>
    <w:p w:rsidR="00BB4E1B" w:rsidRDefault="00BB4E1B" w:rsidP="00BB4E1B">
      <w:pPr>
        <w:pStyle w:val="Default"/>
        <w:spacing w:after="26"/>
        <w:rPr>
          <w:sz w:val="28"/>
          <w:szCs w:val="28"/>
        </w:rPr>
      </w:pPr>
      <w:r>
        <w:rPr>
          <w:rFonts w:ascii="Wingdings" w:hAnsi="Wingdings" w:cs="Wingdings"/>
          <w:sz w:val="28"/>
          <w:szCs w:val="28"/>
        </w:rPr>
        <w:t></w:t>
      </w:r>
      <w:r>
        <w:rPr>
          <w:rFonts w:ascii="Wingdings" w:hAnsi="Wingdings" w:cs="Wingdings"/>
          <w:sz w:val="28"/>
          <w:szCs w:val="28"/>
        </w:rPr>
        <w:t></w:t>
      </w:r>
      <w:r>
        <w:rPr>
          <w:sz w:val="28"/>
          <w:szCs w:val="28"/>
        </w:rPr>
        <w:t>Referrals must be made to the Education Welfare Officer Mr Conan Murray. When attendance drops below 85% in accordance with Department of Education Circular 2019/14.</w:t>
      </w:r>
    </w:p>
    <w:p w:rsidR="00BB4E1B" w:rsidRDefault="00BB4E1B" w:rsidP="00BC4517">
      <w:pPr>
        <w:pStyle w:val="Default"/>
        <w:spacing w:after="26"/>
        <w:rPr>
          <w:sz w:val="28"/>
          <w:szCs w:val="28"/>
        </w:rPr>
      </w:pPr>
    </w:p>
    <w:p w:rsidR="00BC4517" w:rsidRDefault="00BC4517" w:rsidP="00BC4517">
      <w:pPr>
        <w:pStyle w:val="Default"/>
        <w:rPr>
          <w:color w:val="FF0000"/>
          <w:sz w:val="28"/>
          <w:szCs w:val="28"/>
        </w:rPr>
      </w:pPr>
    </w:p>
    <w:p w:rsidR="00F95296" w:rsidRDefault="00F95296" w:rsidP="00BC4517">
      <w:pPr>
        <w:pStyle w:val="Default"/>
        <w:rPr>
          <w:color w:val="FF0000"/>
          <w:sz w:val="28"/>
          <w:szCs w:val="28"/>
        </w:rPr>
      </w:pPr>
    </w:p>
    <w:p w:rsidR="00F95296" w:rsidRDefault="00F95296" w:rsidP="00BC4517">
      <w:pPr>
        <w:pStyle w:val="Default"/>
        <w:rPr>
          <w:color w:val="FF0000"/>
          <w:sz w:val="28"/>
          <w:szCs w:val="28"/>
        </w:rPr>
      </w:pPr>
    </w:p>
    <w:p w:rsidR="00BC4517" w:rsidRDefault="00BC4517" w:rsidP="00BC4517">
      <w:pPr>
        <w:pStyle w:val="Default"/>
        <w:rPr>
          <w:b/>
          <w:bCs/>
          <w:sz w:val="28"/>
          <w:szCs w:val="28"/>
          <w:u w:val="single"/>
        </w:rPr>
      </w:pPr>
      <w:r w:rsidRPr="008509DA">
        <w:rPr>
          <w:b/>
          <w:bCs/>
          <w:sz w:val="28"/>
          <w:szCs w:val="28"/>
          <w:u w:val="single"/>
        </w:rPr>
        <w:t xml:space="preserve">Medical appointments </w:t>
      </w:r>
    </w:p>
    <w:p w:rsidR="00F95296" w:rsidRPr="008509DA" w:rsidRDefault="00F95296" w:rsidP="00BC4517">
      <w:pPr>
        <w:pStyle w:val="Default"/>
        <w:rPr>
          <w:sz w:val="28"/>
          <w:szCs w:val="28"/>
          <w:u w:val="single"/>
        </w:rPr>
      </w:pPr>
    </w:p>
    <w:p w:rsidR="00BC4517" w:rsidRDefault="00F95296" w:rsidP="00BC4517">
      <w:pPr>
        <w:pStyle w:val="Default"/>
        <w:rPr>
          <w:sz w:val="28"/>
          <w:szCs w:val="28"/>
        </w:rPr>
      </w:pPr>
      <w:r>
        <w:rPr>
          <w:noProof/>
          <w:color w:val="0000FF"/>
          <w:lang w:eastAsia="en-GB"/>
        </w:rPr>
        <w:drawing>
          <wp:anchor distT="0" distB="0" distL="114300" distR="114300" simplePos="0" relativeHeight="251664384" behindDoc="1" locked="0" layoutInCell="1" allowOverlap="1">
            <wp:simplePos x="0" y="0"/>
            <wp:positionH relativeFrom="column">
              <wp:posOffset>233680</wp:posOffset>
            </wp:positionH>
            <wp:positionV relativeFrom="paragraph">
              <wp:posOffset>13335</wp:posOffset>
            </wp:positionV>
            <wp:extent cx="876935" cy="857885"/>
            <wp:effectExtent l="0" t="0" r="0" b="0"/>
            <wp:wrapTight wrapText="bothSides">
              <wp:wrapPolygon edited="0">
                <wp:start x="0" y="0"/>
                <wp:lineTo x="0" y="21104"/>
                <wp:lineTo x="21115" y="21104"/>
                <wp:lineTo x="21115" y="0"/>
                <wp:lineTo x="0" y="0"/>
              </wp:wrapPolygon>
            </wp:wrapTight>
            <wp:docPr id="7" name="Picture 7" descr="Image result for child getting stethoscope by dr carto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getting stethoscope by dr cartoon">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459"/>
                    <a:stretch/>
                  </pic:blipFill>
                  <pic:spPr bwMode="auto">
                    <a:xfrm>
                      <a:off x="0" y="0"/>
                      <a:ext cx="876935" cy="857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4517">
        <w:rPr>
          <w:sz w:val="28"/>
          <w:szCs w:val="28"/>
        </w:rPr>
        <w:t xml:space="preserve">It would be very helpful for your child’s learning if routine </w:t>
      </w:r>
      <w:r w:rsidR="00CB260D">
        <w:rPr>
          <w:b/>
          <w:bCs/>
          <w:sz w:val="28"/>
          <w:szCs w:val="28"/>
        </w:rPr>
        <w:t>optician, dentist and doctor</w:t>
      </w:r>
      <w:r w:rsidR="00BC4517">
        <w:rPr>
          <w:b/>
          <w:bCs/>
          <w:sz w:val="28"/>
          <w:szCs w:val="28"/>
        </w:rPr>
        <w:t xml:space="preserve"> appointments </w:t>
      </w:r>
      <w:r>
        <w:rPr>
          <w:sz w:val="28"/>
          <w:szCs w:val="28"/>
        </w:rPr>
        <w:t xml:space="preserve">were made out of school times, where possible. </w:t>
      </w:r>
    </w:p>
    <w:p w:rsidR="00493DEB" w:rsidRDefault="00493DEB" w:rsidP="00BC4517">
      <w:pPr>
        <w:pStyle w:val="Default"/>
        <w:rPr>
          <w:sz w:val="28"/>
          <w:szCs w:val="28"/>
        </w:rPr>
      </w:pPr>
    </w:p>
    <w:p w:rsidR="00A5681E" w:rsidRDefault="00A5681E" w:rsidP="00BC4517">
      <w:pPr>
        <w:pStyle w:val="Default"/>
        <w:rPr>
          <w:sz w:val="28"/>
          <w:szCs w:val="28"/>
        </w:rPr>
      </w:pPr>
    </w:p>
    <w:p w:rsidR="00BC4517" w:rsidRPr="008509DA" w:rsidRDefault="00BC4517" w:rsidP="00BC4517">
      <w:pPr>
        <w:pStyle w:val="Default"/>
        <w:rPr>
          <w:sz w:val="28"/>
          <w:szCs w:val="28"/>
          <w:u w:val="single"/>
        </w:rPr>
      </w:pPr>
      <w:r w:rsidRPr="008509DA">
        <w:rPr>
          <w:b/>
          <w:bCs/>
          <w:sz w:val="28"/>
          <w:szCs w:val="28"/>
          <w:u w:val="single"/>
        </w:rPr>
        <w:t xml:space="preserve">Absences During Term Time including Holidays </w:t>
      </w:r>
    </w:p>
    <w:p w:rsidR="00BC4517" w:rsidRDefault="008509DA" w:rsidP="00BC4517">
      <w:pPr>
        <w:pStyle w:val="Default"/>
        <w:rPr>
          <w:sz w:val="28"/>
          <w:szCs w:val="28"/>
        </w:rPr>
      </w:pPr>
      <w:r>
        <w:rPr>
          <w:sz w:val="28"/>
          <w:szCs w:val="28"/>
        </w:rPr>
        <w:t>Dep</w:t>
      </w:r>
      <w:r w:rsidR="00F95296">
        <w:rPr>
          <w:sz w:val="28"/>
          <w:szCs w:val="28"/>
        </w:rPr>
        <w:t>artment of Education Requirements Circular 2019/14</w:t>
      </w:r>
      <w:r>
        <w:rPr>
          <w:sz w:val="28"/>
          <w:szCs w:val="28"/>
        </w:rPr>
        <w:t xml:space="preserve"> </w:t>
      </w:r>
      <w:r>
        <w:rPr>
          <w:b/>
          <w:bCs/>
          <w:sz w:val="28"/>
          <w:szCs w:val="28"/>
        </w:rPr>
        <w:t>make clear that Principals</w:t>
      </w:r>
      <w:r w:rsidR="00CB260D">
        <w:rPr>
          <w:b/>
          <w:bCs/>
          <w:sz w:val="28"/>
          <w:szCs w:val="28"/>
        </w:rPr>
        <w:t xml:space="preserve"> should</w:t>
      </w:r>
      <w:r w:rsidR="00BC4517">
        <w:rPr>
          <w:b/>
          <w:bCs/>
          <w:sz w:val="28"/>
          <w:szCs w:val="28"/>
        </w:rPr>
        <w:t xml:space="preserve"> not grant </w:t>
      </w:r>
      <w:r w:rsidR="00BC4517" w:rsidRPr="008509DA">
        <w:rPr>
          <w:b/>
          <w:bCs/>
          <w:sz w:val="28"/>
          <w:szCs w:val="28"/>
          <w:u w:val="single"/>
        </w:rPr>
        <w:t>any</w:t>
      </w:r>
      <w:r w:rsidR="00BC4517">
        <w:rPr>
          <w:b/>
          <w:bCs/>
          <w:sz w:val="28"/>
          <w:szCs w:val="28"/>
        </w:rPr>
        <w:t xml:space="preserve"> leave of absence (holidays) during term time unless there are exceptional circumstances.</w:t>
      </w:r>
    </w:p>
    <w:p w:rsidR="00BC4517" w:rsidRDefault="00BC4517" w:rsidP="00BC4517">
      <w:pPr>
        <w:pStyle w:val="Default"/>
        <w:rPr>
          <w:sz w:val="28"/>
          <w:szCs w:val="28"/>
        </w:rPr>
      </w:pPr>
      <w:r>
        <w:rPr>
          <w:sz w:val="28"/>
          <w:szCs w:val="28"/>
        </w:rPr>
        <w:t xml:space="preserve">Any </w:t>
      </w:r>
      <w:r>
        <w:rPr>
          <w:b/>
          <w:bCs/>
          <w:sz w:val="28"/>
          <w:szCs w:val="28"/>
        </w:rPr>
        <w:t xml:space="preserve">application for term time absences </w:t>
      </w:r>
      <w:r>
        <w:rPr>
          <w:sz w:val="28"/>
          <w:szCs w:val="28"/>
        </w:rPr>
        <w:t xml:space="preserve">e.g holidays, must be made in writing to the </w:t>
      </w:r>
      <w:r w:rsidR="008509DA">
        <w:rPr>
          <w:sz w:val="28"/>
          <w:szCs w:val="28"/>
        </w:rPr>
        <w:t>Principal</w:t>
      </w:r>
      <w:r>
        <w:rPr>
          <w:sz w:val="28"/>
          <w:szCs w:val="28"/>
        </w:rPr>
        <w:t>. It</w:t>
      </w:r>
      <w:r w:rsidR="00493DEB">
        <w:rPr>
          <w:sz w:val="28"/>
          <w:szCs w:val="28"/>
        </w:rPr>
        <w:t xml:space="preserve"> is usual for the Principal</w:t>
      </w:r>
      <w:r>
        <w:rPr>
          <w:sz w:val="28"/>
          <w:szCs w:val="28"/>
        </w:rPr>
        <w:t xml:space="preserve"> to discuss the application with the parent/ carer taking into consideration </w:t>
      </w:r>
      <w:r w:rsidR="00CB260D">
        <w:rPr>
          <w:sz w:val="28"/>
          <w:szCs w:val="28"/>
        </w:rPr>
        <w:t xml:space="preserve">their child’s </w:t>
      </w:r>
      <w:r>
        <w:rPr>
          <w:sz w:val="28"/>
          <w:szCs w:val="28"/>
        </w:rPr>
        <w:t xml:space="preserve">current attendance. </w:t>
      </w:r>
    </w:p>
    <w:p w:rsidR="00CB260D" w:rsidRDefault="00CB260D" w:rsidP="00BC4517">
      <w:pPr>
        <w:pStyle w:val="Default"/>
        <w:rPr>
          <w:sz w:val="28"/>
          <w:szCs w:val="28"/>
        </w:rPr>
      </w:pPr>
    </w:p>
    <w:p w:rsidR="00BC4517" w:rsidRPr="008509DA" w:rsidRDefault="00BC4517" w:rsidP="00BC4517">
      <w:pPr>
        <w:pStyle w:val="Default"/>
        <w:rPr>
          <w:sz w:val="28"/>
          <w:szCs w:val="28"/>
          <w:u w:val="single"/>
        </w:rPr>
      </w:pPr>
      <w:r w:rsidRPr="008509DA">
        <w:rPr>
          <w:b/>
          <w:bCs/>
          <w:sz w:val="28"/>
          <w:szCs w:val="28"/>
          <w:u w:val="single"/>
        </w:rPr>
        <w:t xml:space="preserve">Authorised and Unauthorised Absence </w:t>
      </w:r>
    </w:p>
    <w:p w:rsidR="00BC4517" w:rsidRDefault="00BC4517" w:rsidP="00BC4517">
      <w:pPr>
        <w:pStyle w:val="Default"/>
        <w:rPr>
          <w:sz w:val="28"/>
          <w:szCs w:val="28"/>
        </w:rPr>
      </w:pPr>
      <w:r>
        <w:rPr>
          <w:sz w:val="28"/>
          <w:szCs w:val="28"/>
        </w:rPr>
        <w:t xml:space="preserve">Every half-day absence has to be classified by the school as either </w:t>
      </w:r>
      <w:r>
        <w:rPr>
          <w:b/>
          <w:bCs/>
          <w:sz w:val="28"/>
          <w:szCs w:val="28"/>
        </w:rPr>
        <w:t xml:space="preserve">AUTHORISED </w:t>
      </w:r>
      <w:r>
        <w:rPr>
          <w:sz w:val="28"/>
          <w:szCs w:val="28"/>
        </w:rPr>
        <w:t xml:space="preserve">or </w:t>
      </w:r>
      <w:r>
        <w:rPr>
          <w:b/>
          <w:bCs/>
          <w:sz w:val="28"/>
          <w:szCs w:val="28"/>
        </w:rPr>
        <w:t>UNAUTHORISED</w:t>
      </w:r>
      <w:r>
        <w:rPr>
          <w:sz w:val="28"/>
          <w:szCs w:val="28"/>
        </w:rPr>
        <w:t xml:space="preserve">. This is why information about the cause of each absence is always required, preferably in writing or by telephone. </w:t>
      </w:r>
    </w:p>
    <w:p w:rsidR="00BC4517" w:rsidRDefault="00BC4517" w:rsidP="00BC4517">
      <w:pPr>
        <w:pStyle w:val="Default"/>
        <w:rPr>
          <w:sz w:val="28"/>
          <w:szCs w:val="28"/>
        </w:rPr>
      </w:pPr>
      <w:r>
        <w:rPr>
          <w:b/>
          <w:bCs/>
          <w:sz w:val="28"/>
          <w:szCs w:val="28"/>
        </w:rPr>
        <w:t xml:space="preserve">Authorised Absence: </w:t>
      </w:r>
      <w:r>
        <w:rPr>
          <w:sz w:val="28"/>
          <w:szCs w:val="28"/>
        </w:rPr>
        <w:t xml:space="preserve">An absence is classified as authorised when your child has been away from school for a legitimate reason and the school has received notification from a parent/carer. For example: </w:t>
      </w:r>
    </w:p>
    <w:p w:rsidR="00BC4517" w:rsidRPr="00BC4517" w:rsidRDefault="008509DA" w:rsidP="008509DA">
      <w:pPr>
        <w:pStyle w:val="Default"/>
        <w:numPr>
          <w:ilvl w:val="0"/>
          <w:numId w:val="10"/>
        </w:numPr>
        <w:spacing w:after="26"/>
        <w:rPr>
          <w:rFonts w:asciiTheme="minorHAnsi" w:hAnsiTheme="minorHAnsi" w:cs="Wingdings"/>
          <w:sz w:val="28"/>
          <w:szCs w:val="28"/>
        </w:rPr>
      </w:pPr>
      <w:r>
        <w:rPr>
          <w:rFonts w:asciiTheme="minorHAnsi" w:hAnsiTheme="minorHAnsi" w:cs="Wingdings"/>
          <w:sz w:val="28"/>
          <w:szCs w:val="28"/>
        </w:rPr>
        <w:t>S</w:t>
      </w:r>
      <w:r w:rsidR="00BC4517" w:rsidRPr="00BC4517">
        <w:rPr>
          <w:rFonts w:asciiTheme="minorHAnsi" w:hAnsiTheme="minorHAnsi" w:cs="Wingdings"/>
          <w:sz w:val="28"/>
          <w:szCs w:val="28"/>
        </w:rPr>
        <w:t xml:space="preserve">ickness </w:t>
      </w:r>
    </w:p>
    <w:p w:rsidR="00BC4517" w:rsidRPr="00BC4517" w:rsidRDefault="00BC4517" w:rsidP="008509DA">
      <w:pPr>
        <w:pStyle w:val="Default"/>
        <w:numPr>
          <w:ilvl w:val="0"/>
          <w:numId w:val="10"/>
        </w:numPr>
        <w:spacing w:after="26"/>
        <w:rPr>
          <w:rFonts w:asciiTheme="minorHAnsi" w:hAnsiTheme="minorHAnsi" w:cs="Wingdings"/>
          <w:sz w:val="28"/>
          <w:szCs w:val="28"/>
        </w:rPr>
      </w:pPr>
      <w:r w:rsidRPr="00BC4517">
        <w:rPr>
          <w:rFonts w:asciiTheme="minorHAnsi" w:hAnsiTheme="minorHAnsi" w:cs="Wingdings"/>
          <w:sz w:val="28"/>
          <w:szCs w:val="28"/>
        </w:rPr>
        <w:t xml:space="preserve">When participating in approved public performances (evidence will be required) </w:t>
      </w:r>
    </w:p>
    <w:p w:rsidR="00BC4517" w:rsidRPr="00BC4517" w:rsidRDefault="00493DEB" w:rsidP="008509DA">
      <w:pPr>
        <w:pStyle w:val="Default"/>
        <w:numPr>
          <w:ilvl w:val="0"/>
          <w:numId w:val="10"/>
        </w:numPr>
        <w:spacing w:after="26"/>
        <w:rPr>
          <w:rFonts w:asciiTheme="minorHAnsi" w:hAnsiTheme="minorHAnsi"/>
          <w:sz w:val="28"/>
          <w:szCs w:val="28"/>
        </w:rPr>
      </w:pPr>
      <w:r>
        <w:rPr>
          <w:rFonts w:asciiTheme="minorHAnsi" w:hAnsiTheme="minorHAnsi"/>
          <w:sz w:val="28"/>
          <w:szCs w:val="28"/>
        </w:rPr>
        <w:t xml:space="preserve">Bereavement </w:t>
      </w:r>
    </w:p>
    <w:p w:rsidR="00BC4517" w:rsidRPr="005F2A8E" w:rsidRDefault="00493DEB" w:rsidP="00BC4517">
      <w:pPr>
        <w:pStyle w:val="Default"/>
        <w:numPr>
          <w:ilvl w:val="0"/>
          <w:numId w:val="10"/>
        </w:numPr>
        <w:spacing w:after="26"/>
        <w:rPr>
          <w:rFonts w:asciiTheme="minorHAnsi" w:hAnsiTheme="minorHAnsi"/>
          <w:sz w:val="28"/>
          <w:szCs w:val="28"/>
        </w:rPr>
      </w:pPr>
      <w:r>
        <w:rPr>
          <w:rFonts w:asciiTheme="minorHAnsi" w:hAnsiTheme="minorHAnsi"/>
          <w:sz w:val="28"/>
          <w:szCs w:val="28"/>
        </w:rPr>
        <w:t>O</w:t>
      </w:r>
      <w:r w:rsidR="00BC4517" w:rsidRPr="00BC4517">
        <w:rPr>
          <w:rFonts w:asciiTheme="minorHAnsi" w:hAnsiTheme="minorHAnsi"/>
          <w:sz w:val="28"/>
          <w:szCs w:val="28"/>
        </w:rPr>
        <w:t xml:space="preserve">ut of class for medical </w:t>
      </w:r>
      <w:r w:rsidR="008509DA">
        <w:rPr>
          <w:rFonts w:asciiTheme="minorHAnsi" w:hAnsiTheme="minorHAnsi"/>
          <w:sz w:val="28"/>
          <w:szCs w:val="28"/>
        </w:rPr>
        <w:t>reasons</w:t>
      </w:r>
    </w:p>
    <w:p w:rsidR="008509DA" w:rsidRDefault="00BC4517" w:rsidP="008509DA">
      <w:pPr>
        <w:pStyle w:val="Default"/>
        <w:rPr>
          <w:sz w:val="28"/>
          <w:szCs w:val="28"/>
        </w:rPr>
      </w:pPr>
      <w:r>
        <w:rPr>
          <w:sz w:val="28"/>
          <w:szCs w:val="28"/>
        </w:rPr>
        <w:t>If the school is satisfied that the reason for absence is exceptional, t</w:t>
      </w:r>
      <w:r w:rsidR="008509DA">
        <w:rPr>
          <w:sz w:val="28"/>
          <w:szCs w:val="28"/>
        </w:rPr>
        <w:t>he absence will be authorised</w:t>
      </w:r>
      <w:r w:rsidR="00493DEB">
        <w:rPr>
          <w:sz w:val="28"/>
          <w:szCs w:val="28"/>
        </w:rPr>
        <w:t>. In all other circumstances and</w:t>
      </w:r>
      <w:r w:rsidR="008509DA">
        <w:rPr>
          <w:sz w:val="28"/>
          <w:szCs w:val="28"/>
        </w:rPr>
        <w:t xml:space="preserve"> when no explanation is received at all the absence will be recorded as unauthorised. </w:t>
      </w:r>
    </w:p>
    <w:p w:rsidR="00CB260D" w:rsidRDefault="00CB260D" w:rsidP="008509DA">
      <w:pPr>
        <w:pStyle w:val="Default"/>
        <w:rPr>
          <w:sz w:val="28"/>
          <w:szCs w:val="28"/>
        </w:rPr>
      </w:pPr>
    </w:p>
    <w:p w:rsidR="008509DA" w:rsidRDefault="008509DA" w:rsidP="008509DA">
      <w:pPr>
        <w:pStyle w:val="Default"/>
        <w:rPr>
          <w:sz w:val="28"/>
          <w:szCs w:val="28"/>
        </w:rPr>
      </w:pPr>
      <w:r>
        <w:rPr>
          <w:b/>
          <w:bCs/>
          <w:sz w:val="28"/>
          <w:szCs w:val="28"/>
        </w:rPr>
        <w:t xml:space="preserve">Unauthorised Absence: </w:t>
      </w:r>
      <w:r>
        <w:rPr>
          <w:sz w:val="28"/>
          <w:szCs w:val="28"/>
        </w:rPr>
        <w:t xml:space="preserve">An absence is classified as unauthorised when your child is away from school without the permission of the Principal. </w:t>
      </w:r>
    </w:p>
    <w:p w:rsidR="008509DA" w:rsidRDefault="008509DA" w:rsidP="008509DA">
      <w:pPr>
        <w:pStyle w:val="Default"/>
        <w:rPr>
          <w:sz w:val="28"/>
          <w:szCs w:val="28"/>
        </w:rPr>
      </w:pPr>
      <w:r>
        <w:rPr>
          <w:sz w:val="28"/>
          <w:szCs w:val="28"/>
        </w:rPr>
        <w:t xml:space="preserve">Unauthorised absences are those, which the school does not consider reasonable and for which no authorisation has been given. This includes: </w:t>
      </w:r>
    </w:p>
    <w:p w:rsidR="008509DA" w:rsidRPr="008509DA" w:rsidRDefault="008509DA" w:rsidP="008509DA">
      <w:pPr>
        <w:pStyle w:val="Default"/>
        <w:numPr>
          <w:ilvl w:val="0"/>
          <w:numId w:val="11"/>
        </w:numPr>
        <w:spacing w:after="26"/>
        <w:rPr>
          <w:rFonts w:asciiTheme="minorHAnsi" w:hAnsiTheme="minorHAnsi" w:cs="Wingdings"/>
          <w:sz w:val="28"/>
          <w:szCs w:val="28"/>
        </w:rPr>
      </w:pPr>
      <w:r w:rsidRPr="008509DA">
        <w:rPr>
          <w:rFonts w:asciiTheme="minorHAnsi" w:hAnsiTheme="minorHAnsi" w:cs="Wingdings"/>
          <w:sz w:val="28"/>
          <w:szCs w:val="28"/>
        </w:rPr>
        <w:t xml:space="preserve">Parents keeping children off school unnecessarily </w:t>
      </w:r>
    </w:p>
    <w:p w:rsidR="008509DA" w:rsidRPr="008509DA" w:rsidRDefault="008509DA" w:rsidP="008509DA">
      <w:pPr>
        <w:pStyle w:val="Default"/>
        <w:numPr>
          <w:ilvl w:val="0"/>
          <w:numId w:val="11"/>
        </w:numPr>
        <w:spacing w:after="26"/>
        <w:rPr>
          <w:rFonts w:asciiTheme="minorHAnsi" w:hAnsiTheme="minorHAnsi" w:cs="Wingdings"/>
          <w:sz w:val="28"/>
          <w:szCs w:val="28"/>
        </w:rPr>
      </w:pPr>
      <w:r w:rsidRPr="008509DA">
        <w:rPr>
          <w:rFonts w:asciiTheme="minorHAnsi" w:hAnsiTheme="minorHAnsi" w:cs="Wingdings"/>
          <w:sz w:val="28"/>
          <w:szCs w:val="28"/>
        </w:rPr>
        <w:t xml:space="preserve">Absences that have never been properly explained </w:t>
      </w:r>
    </w:p>
    <w:p w:rsidR="008509DA" w:rsidRPr="008509DA" w:rsidRDefault="008509DA" w:rsidP="008509DA">
      <w:pPr>
        <w:pStyle w:val="Default"/>
        <w:numPr>
          <w:ilvl w:val="0"/>
          <w:numId w:val="11"/>
        </w:numPr>
        <w:spacing w:after="26"/>
        <w:rPr>
          <w:rFonts w:asciiTheme="minorHAnsi" w:hAnsiTheme="minorHAnsi" w:cs="Wingdings"/>
          <w:sz w:val="28"/>
          <w:szCs w:val="28"/>
        </w:rPr>
      </w:pPr>
      <w:r w:rsidRPr="008509DA">
        <w:rPr>
          <w:rFonts w:asciiTheme="minorHAnsi" w:hAnsiTheme="minorHAnsi" w:cs="Wingdings"/>
          <w:sz w:val="28"/>
          <w:szCs w:val="28"/>
        </w:rPr>
        <w:t xml:space="preserve">Holidays not agreed </w:t>
      </w:r>
    </w:p>
    <w:p w:rsidR="008509DA" w:rsidRPr="005F2A8E" w:rsidRDefault="008509DA" w:rsidP="008509DA">
      <w:pPr>
        <w:pStyle w:val="Default"/>
        <w:numPr>
          <w:ilvl w:val="0"/>
          <w:numId w:val="11"/>
        </w:numPr>
        <w:rPr>
          <w:rFonts w:asciiTheme="minorHAnsi" w:hAnsiTheme="minorHAnsi"/>
          <w:sz w:val="28"/>
          <w:szCs w:val="28"/>
        </w:rPr>
      </w:pPr>
      <w:r w:rsidRPr="008509DA">
        <w:rPr>
          <w:rFonts w:asciiTheme="minorHAnsi" w:hAnsiTheme="minorHAnsi"/>
          <w:sz w:val="28"/>
          <w:szCs w:val="28"/>
        </w:rPr>
        <w:t>Extended hol</w:t>
      </w:r>
      <w:r w:rsidR="00CB260D">
        <w:rPr>
          <w:rFonts w:asciiTheme="minorHAnsi" w:hAnsiTheme="minorHAnsi"/>
          <w:sz w:val="28"/>
          <w:szCs w:val="28"/>
        </w:rPr>
        <w:t>i</w:t>
      </w:r>
      <w:r w:rsidR="00EC20F6">
        <w:rPr>
          <w:rFonts w:asciiTheme="minorHAnsi" w:hAnsiTheme="minorHAnsi"/>
          <w:sz w:val="28"/>
          <w:szCs w:val="28"/>
        </w:rPr>
        <w:t>days taken in September or J</w:t>
      </w:r>
      <w:r w:rsidR="00CB260D">
        <w:rPr>
          <w:rFonts w:asciiTheme="minorHAnsi" w:hAnsiTheme="minorHAnsi"/>
          <w:sz w:val="28"/>
          <w:szCs w:val="28"/>
        </w:rPr>
        <w:t>une</w:t>
      </w:r>
    </w:p>
    <w:p w:rsidR="008509DA" w:rsidRDefault="008509DA" w:rsidP="008509DA">
      <w:pPr>
        <w:pStyle w:val="Default"/>
        <w:rPr>
          <w:sz w:val="28"/>
          <w:szCs w:val="28"/>
        </w:rPr>
      </w:pPr>
      <w:r>
        <w:rPr>
          <w:sz w:val="28"/>
          <w:szCs w:val="28"/>
        </w:rPr>
        <w:t xml:space="preserve">Unauthorised absences will be recorded on your child’s on-going </w:t>
      </w:r>
      <w:r w:rsidR="00EC20F6">
        <w:rPr>
          <w:sz w:val="28"/>
          <w:szCs w:val="28"/>
        </w:rPr>
        <w:t xml:space="preserve">Sims </w:t>
      </w:r>
      <w:r>
        <w:rPr>
          <w:sz w:val="28"/>
          <w:szCs w:val="28"/>
        </w:rPr>
        <w:t>record</w:t>
      </w:r>
      <w:r w:rsidR="005F2A8E">
        <w:rPr>
          <w:sz w:val="28"/>
          <w:szCs w:val="28"/>
        </w:rPr>
        <w:t>.</w:t>
      </w:r>
    </w:p>
    <w:p w:rsidR="00CB260D" w:rsidRDefault="00CB260D" w:rsidP="008509DA">
      <w:pPr>
        <w:pStyle w:val="Default"/>
        <w:rPr>
          <w:b/>
          <w:bCs/>
          <w:sz w:val="28"/>
          <w:szCs w:val="28"/>
        </w:rPr>
      </w:pPr>
    </w:p>
    <w:p w:rsidR="00CB260D" w:rsidRDefault="00CB260D" w:rsidP="008509DA">
      <w:pPr>
        <w:pStyle w:val="Default"/>
        <w:rPr>
          <w:b/>
          <w:bCs/>
          <w:sz w:val="28"/>
          <w:szCs w:val="28"/>
        </w:rPr>
      </w:pPr>
    </w:p>
    <w:p w:rsidR="008509DA" w:rsidRDefault="008509DA" w:rsidP="008509DA">
      <w:pPr>
        <w:pStyle w:val="Default"/>
        <w:rPr>
          <w:sz w:val="28"/>
          <w:szCs w:val="28"/>
        </w:rPr>
      </w:pPr>
      <w:r>
        <w:rPr>
          <w:b/>
          <w:bCs/>
          <w:sz w:val="28"/>
          <w:szCs w:val="28"/>
        </w:rPr>
        <w:t xml:space="preserve">Procedures for Monitoring Attendance </w:t>
      </w:r>
    </w:p>
    <w:p w:rsidR="008509DA" w:rsidRDefault="008509DA" w:rsidP="008509DA">
      <w:pPr>
        <w:pStyle w:val="Default"/>
        <w:rPr>
          <w:sz w:val="28"/>
          <w:szCs w:val="28"/>
        </w:rPr>
      </w:pPr>
      <w:r>
        <w:rPr>
          <w:sz w:val="28"/>
          <w:szCs w:val="28"/>
        </w:rPr>
        <w:t>All instances of</w:t>
      </w:r>
      <w:r w:rsidR="00EC20F6">
        <w:rPr>
          <w:sz w:val="28"/>
          <w:szCs w:val="28"/>
        </w:rPr>
        <w:t xml:space="preserve"> absence and lateness are recorded</w:t>
      </w:r>
      <w:r>
        <w:rPr>
          <w:sz w:val="28"/>
          <w:szCs w:val="28"/>
        </w:rPr>
        <w:t xml:space="preserve">. Where issues persist the following will be initiated: </w:t>
      </w:r>
    </w:p>
    <w:p w:rsidR="00CB260D" w:rsidRDefault="00CB260D" w:rsidP="008509DA">
      <w:pPr>
        <w:pStyle w:val="Default"/>
        <w:rPr>
          <w:b/>
          <w:bCs/>
          <w:sz w:val="28"/>
          <w:szCs w:val="28"/>
        </w:rPr>
      </w:pPr>
    </w:p>
    <w:p w:rsidR="008509DA" w:rsidRDefault="008509DA" w:rsidP="008509DA">
      <w:pPr>
        <w:pStyle w:val="Default"/>
        <w:rPr>
          <w:sz w:val="28"/>
          <w:szCs w:val="28"/>
        </w:rPr>
      </w:pPr>
      <w:r>
        <w:rPr>
          <w:b/>
          <w:bCs/>
          <w:sz w:val="28"/>
          <w:szCs w:val="28"/>
        </w:rPr>
        <w:t>Step 1</w:t>
      </w:r>
      <w:r>
        <w:rPr>
          <w:sz w:val="28"/>
          <w:szCs w:val="28"/>
        </w:rPr>
        <w:t xml:space="preserve">: Where there are concerns about attendance and punctuality the school will make verbal contact with home. </w:t>
      </w:r>
    </w:p>
    <w:p w:rsidR="00CB260D" w:rsidRDefault="00CB260D" w:rsidP="008509DA">
      <w:pPr>
        <w:pStyle w:val="Default"/>
        <w:rPr>
          <w:b/>
          <w:bCs/>
          <w:sz w:val="28"/>
          <w:szCs w:val="28"/>
        </w:rPr>
      </w:pPr>
    </w:p>
    <w:p w:rsidR="008509DA" w:rsidRDefault="008509DA" w:rsidP="008509DA">
      <w:pPr>
        <w:pStyle w:val="Default"/>
        <w:rPr>
          <w:sz w:val="28"/>
          <w:szCs w:val="28"/>
        </w:rPr>
      </w:pPr>
      <w:r>
        <w:rPr>
          <w:b/>
          <w:bCs/>
          <w:sz w:val="28"/>
          <w:szCs w:val="28"/>
        </w:rPr>
        <w:t>Step 2</w:t>
      </w:r>
      <w:r>
        <w:rPr>
          <w:sz w:val="28"/>
          <w:szCs w:val="28"/>
        </w:rPr>
        <w:t xml:space="preserve">: If the concerns persist the school will write to the parent/carer. </w:t>
      </w:r>
    </w:p>
    <w:p w:rsidR="00CB260D" w:rsidRDefault="00CB260D" w:rsidP="008509DA">
      <w:pPr>
        <w:pStyle w:val="Default"/>
        <w:rPr>
          <w:b/>
          <w:bCs/>
          <w:sz w:val="28"/>
          <w:szCs w:val="28"/>
        </w:rPr>
      </w:pPr>
    </w:p>
    <w:p w:rsidR="008509DA" w:rsidRDefault="008509DA" w:rsidP="008509DA">
      <w:pPr>
        <w:pStyle w:val="Default"/>
        <w:rPr>
          <w:sz w:val="28"/>
          <w:szCs w:val="28"/>
        </w:rPr>
      </w:pPr>
      <w:r>
        <w:rPr>
          <w:b/>
          <w:bCs/>
          <w:sz w:val="28"/>
          <w:szCs w:val="28"/>
        </w:rPr>
        <w:t>Step 3</w:t>
      </w:r>
      <w:r>
        <w:rPr>
          <w:sz w:val="28"/>
          <w:szCs w:val="28"/>
        </w:rPr>
        <w:t xml:space="preserve">: If the concerns persist the school will arrange a meeting between the parent/carer, and the Principal. </w:t>
      </w:r>
    </w:p>
    <w:p w:rsidR="00CB260D" w:rsidRDefault="00CB260D" w:rsidP="008509DA">
      <w:pPr>
        <w:pStyle w:val="Default"/>
        <w:rPr>
          <w:b/>
          <w:bCs/>
          <w:sz w:val="28"/>
          <w:szCs w:val="28"/>
        </w:rPr>
      </w:pPr>
    </w:p>
    <w:p w:rsidR="008509DA" w:rsidRDefault="008509DA" w:rsidP="008509DA">
      <w:pPr>
        <w:pStyle w:val="Default"/>
        <w:rPr>
          <w:sz w:val="28"/>
          <w:szCs w:val="28"/>
        </w:rPr>
      </w:pPr>
      <w:r>
        <w:rPr>
          <w:b/>
          <w:bCs/>
          <w:sz w:val="28"/>
          <w:szCs w:val="28"/>
        </w:rPr>
        <w:t>Step 4</w:t>
      </w:r>
      <w:r>
        <w:rPr>
          <w:sz w:val="28"/>
          <w:szCs w:val="28"/>
        </w:rPr>
        <w:t>: If the concerns persist the school will make a formal referral to the</w:t>
      </w:r>
      <w:r w:rsidR="00BF55B9">
        <w:rPr>
          <w:sz w:val="28"/>
          <w:szCs w:val="28"/>
        </w:rPr>
        <w:t xml:space="preserve"> Education Welfare Officer </w:t>
      </w:r>
      <w:r>
        <w:rPr>
          <w:sz w:val="28"/>
          <w:szCs w:val="28"/>
        </w:rPr>
        <w:t xml:space="preserve">to deal with the on-going issues and </w:t>
      </w:r>
      <w:r w:rsidR="00BF55B9">
        <w:rPr>
          <w:sz w:val="28"/>
          <w:szCs w:val="28"/>
        </w:rPr>
        <w:t>provide support.</w:t>
      </w:r>
      <w:r>
        <w:rPr>
          <w:sz w:val="28"/>
          <w:szCs w:val="28"/>
        </w:rPr>
        <w:t xml:space="preserve"> </w:t>
      </w:r>
    </w:p>
    <w:p w:rsidR="00BF55B9" w:rsidRDefault="00BF55B9" w:rsidP="008509DA">
      <w:pPr>
        <w:pStyle w:val="Default"/>
        <w:rPr>
          <w:sz w:val="28"/>
          <w:szCs w:val="28"/>
        </w:rPr>
      </w:pPr>
    </w:p>
    <w:p w:rsidR="00CB260D" w:rsidRDefault="00CB260D" w:rsidP="008509DA">
      <w:pPr>
        <w:pStyle w:val="Default"/>
        <w:rPr>
          <w:sz w:val="28"/>
          <w:szCs w:val="28"/>
        </w:rPr>
      </w:pPr>
    </w:p>
    <w:p w:rsidR="008509DA" w:rsidRDefault="008509DA" w:rsidP="008509DA">
      <w:pPr>
        <w:pStyle w:val="Default"/>
        <w:rPr>
          <w:sz w:val="28"/>
          <w:szCs w:val="28"/>
        </w:rPr>
      </w:pPr>
      <w:r>
        <w:rPr>
          <w:b/>
          <w:bCs/>
          <w:sz w:val="28"/>
          <w:szCs w:val="28"/>
        </w:rPr>
        <w:t xml:space="preserve">Good Attendance </w:t>
      </w:r>
    </w:p>
    <w:p w:rsidR="008509DA" w:rsidRDefault="00BF55B9" w:rsidP="008509DA">
      <w:pPr>
        <w:pStyle w:val="Default"/>
        <w:rPr>
          <w:sz w:val="28"/>
          <w:szCs w:val="28"/>
        </w:rPr>
      </w:pPr>
      <w:r>
        <w:rPr>
          <w:sz w:val="28"/>
          <w:szCs w:val="28"/>
        </w:rPr>
        <w:t>St. Brigid’s</w:t>
      </w:r>
      <w:r w:rsidR="008509DA">
        <w:rPr>
          <w:sz w:val="28"/>
          <w:szCs w:val="28"/>
        </w:rPr>
        <w:t xml:space="preserve"> Primary</w:t>
      </w:r>
      <w:r>
        <w:rPr>
          <w:sz w:val="28"/>
          <w:szCs w:val="28"/>
        </w:rPr>
        <w:t>/Nursery</w:t>
      </w:r>
      <w:r w:rsidR="008509DA">
        <w:rPr>
          <w:sz w:val="28"/>
          <w:szCs w:val="28"/>
        </w:rPr>
        <w:t xml:space="preserve"> School will promote regular attendance</w:t>
      </w:r>
      <w:r>
        <w:rPr>
          <w:sz w:val="28"/>
          <w:szCs w:val="28"/>
        </w:rPr>
        <w:t xml:space="preserve"> by:</w:t>
      </w:r>
    </w:p>
    <w:p w:rsidR="00BF55B9" w:rsidRDefault="00BF55B9" w:rsidP="00BF55B9">
      <w:pPr>
        <w:pStyle w:val="Default"/>
        <w:numPr>
          <w:ilvl w:val="0"/>
          <w:numId w:val="12"/>
        </w:numPr>
        <w:spacing w:after="32"/>
        <w:rPr>
          <w:sz w:val="28"/>
          <w:szCs w:val="28"/>
        </w:rPr>
      </w:pPr>
      <w:r>
        <w:rPr>
          <w:sz w:val="28"/>
          <w:szCs w:val="28"/>
        </w:rPr>
        <w:t>Awarding</w:t>
      </w:r>
      <w:r w:rsidR="008509DA">
        <w:rPr>
          <w:sz w:val="28"/>
          <w:szCs w:val="28"/>
        </w:rPr>
        <w:t xml:space="preserve"> </w:t>
      </w:r>
      <w:r>
        <w:rPr>
          <w:sz w:val="28"/>
          <w:szCs w:val="28"/>
        </w:rPr>
        <w:t xml:space="preserve">a shield </w:t>
      </w:r>
      <w:r w:rsidR="008509DA">
        <w:rPr>
          <w:sz w:val="28"/>
          <w:szCs w:val="28"/>
        </w:rPr>
        <w:t>to the class with the</w:t>
      </w:r>
      <w:r>
        <w:rPr>
          <w:sz w:val="28"/>
          <w:szCs w:val="28"/>
        </w:rPr>
        <w:t xml:space="preserve"> highest attendance </w:t>
      </w:r>
      <w:r w:rsidR="00EC20F6">
        <w:rPr>
          <w:sz w:val="28"/>
          <w:szCs w:val="28"/>
        </w:rPr>
        <w:t xml:space="preserve">and levels of punctuality </w:t>
      </w:r>
      <w:r>
        <w:rPr>
          <w:sz w:val="28"/>
          <w:szCs w:val="28"/>
        </w:rPr>
        <w:t>each week</w:t>
      </w:r>
      <w:r w:rsidR="00EC20F6">
        <w:rPr>
          <w:sz w:val="28"/>
          <w:szCs w:val="28"/>
        </w:rPr>
        <w:t>. T</w:t>
      </w:r>
      <w:r w:rsidR="00493DEB">
        <w:rPr>
          <w:sz w:val="28"/>
          <w:szCs w:val="28"/>
        </w:rPr>
        <w:t>hey will receive 10 minutes extra play on Friday</w:t>
      </w:r>
      <w:r>
        <w:rPr>
          <w:sz w:val="28"/>
          <w:szCs w:val="28"/>
        </w:rPr>
        <w:t xml:space="preserve">. </w:t>
      </w:r>
    </w:p>
    <w:p w:rsidR="008509DA" w:rsidRDefault="00BF55B9" w:rsidP="00BF55B9">
      <w:pPr>
        <w:pStyle w:val="Default"/>
        <w:numPr>
          <w:ilvl w:val="0"/>
          <w:numId w:val="12"/>
        </w:numPr>
        <w:spacing w:after="32"/>
        <w:rPr>
          <w:sz w:val="28"/>
          <w:szCs w:val="28"/>
        </w:rPr>
      </w:pPr>
      <w:r>
        <w:rPr>
          <w:sz w:val="28"/>
          <w:szCs w:val="28"/>
        </w:rPr>
        <w:t>Each child with</w:t>
      </w:r>
      <w:r w:rsidR="008509DA">
        <w:rPr>
          <w:sz w:val="28"/>
          <w:szCs w:val="28"/>
        </w:rPr>
        <w:t xml:space="preserve"> 100% attendance is rec</w:t>
      </w:r>
      <w:r>
        <w:rPr>
          <w:sz w:val="28"/>
          <w:szCs w:val="28"/>
        </w:rPr>
        <w:t xml:space="preserve">ognised </w:t>
      </w:r>
      <w:r w:rsidR="00EC20F6">
        <w:rPr>
          <w:sz w:val="28"/>
          <w:szCs w:val="28"/>
        </w:rPr>
        <w:t>in our End of Term R</w:t>
      </w:r>
      <w:r>
        <w:rPr>
          <w:sz w:val="28"/>
          <w:szCs w:val="28"/>
        </w:rPr>
        <w:t>eward</w:t>
      </w:r>
      <w:r w:rsidR="00EC20F6">
        <w:rPr>
          <w:sz w:val="28"/>
          <w:szCs w:val="28"/>
        </w:rPr>
        <w:t xml:space="preserve"> A</w:t>
      </w:r>
      <w:r w:rsidR="008509DA">
        <w:rPr>
          <w:sz w:val="28"/>
          <w:szCs w:val="28"/>
        </w:rPr>
        <w:t xml:space="preserve">ssembly. </w:t>
      </w:r>
    </w:p>
    <w:p w:rsidR="008509DA" w:rsidRDefault="00BF55B9" w:rsidP="00BF55B9">
      <w:pPr>
        <w:pStyle w:val="Default"/>
        <w:numPr>
          <w:ilvl w:val="0"/>
          <w:numId w:val="12"/>
        </w:numPr>
        <w:rPr>
          <w:sz w:val="28"/>
          <w:szCs w:val="28"/>
        </w:rPr>
      </w:pPr>
      <w:r>
        <w:rPr>
          <w:sz w:val="28"/>
          <w:szCs w:val="28"/>
        </w:rPr>
        <w:t>End of year annual attendance will be</w:t>
      </w:r>
      <w:r w:rsidR="008509DA">
        <w:rPr>
          <w:sz w:val="28"/>
          <w:szCs w:val="28"/>
        </w:rPr>
        <w:t xml:space="preserve"> recognised with a keepsake pin</w:t>
      </w:r>
      <w:r>
        <w:rPr>
          <w:sz w:val="28"/>
          <w:szCs w:val="28"/>
        </w:rPr>
        <w:t>.</w:t>
      </w:r>
      <w:r w:rsidR="008509DA">
        <w:rPr>
          <w:sz w:val="28"/>
          <w:szCs w:val="28"/>
        </w:rPr>
        <w:t xml:space="preserve"> </w:t>
      </w:r>
    </w:p>
    <w:p w:rsidR="00BF55B9" w:rsidRDefault="00BF55B9" w:rsidP="00BF55B9">
      <w:pPr>
        <w:pStyle w:val="Default"/>
        <w:ind w:left="720"/>
        <w:rPr>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3544"/>
        <w:gridCol w:w="3289"/>
      </w:tblGrid>
      <w:tr w:rsidR="008509DA" w:rsidTr="004F2B3E">
        <w:trPr>
          <w:trHeight w:val="139"/>
          <w:jc w:val="center"/>
        </w:trPr>
        <w:tc>
          <w:tcPr>
            <w:tcW w:w="3231" w:type="dxa"/>
          </w:tcPr>
          <w:p w:rsidR="008509DA" w:rsidRDefault="00A5681E" w:rsidP="00BF55B9">
            <w:pPr>
              <w:pStyle w:val="Default"/>
              <w:jc w:val="center"/>
              <w:rPr>
                <w:sz w:val="28"/>
                <w:szCs w:val="28"/>
              </w:rPr>
            </w:pPr>
            <w:r>
              <w:rPr>
                <w:sz w:val="28"/>
                <w:szCs w:val="28"/>
              </w:rPr>
              <w:t>95% - 97</w:t>
            </w:r>
            <w:r w:rsidR="008509DA">
              <w:rPr>
                <w:sz w:val="28"/>
                <w:szCs w:val="28"/>
              </w:rPr>
              <w:t>% attendance</w:t>
            </w:r>
          </w:p>
        </w:tc>
        <w:tc>
          <w:tcPr>
            <w:tcW w:w="3544" w:type="dxa"/>
          </w:tcPr>
          <w:p w:rsidR="008509DA" w:rsidRDefault="00CA4526" w:rsidP="00BF55B9">
            <w:pPr>
              <w:pStyle w:val="Default"/>
              <w:jc w:val="center"/>
              <w:rPr>
                <w:sz w:val="28"/>
                <w:szCs w:val="28"/>
              </w:rPr>
            </w:pPr>
            <w:r>
              <w:rPr>
                <w:sz w:val="28"/>
                <w:szCs w:val="28"/>
              </w:rPr>
              <w:t>98</w:t>
            </w:r>
            <w:r w:rsidR="00DA0928">
              <w:rPr>
                <w:sz w:val="28"/>
                <w:szCs w:val="28"/>
              </w:rPr>
              <w:t xml:space="preserve"> </w:t>
            </w:r>
            <w:r w:rsidR="008509DA">
              <w:rPr>
                <w:sz w:val="28"/>
                <w:szCs w:val="28"/>
              </w:rPr>
              <w:t>% to 99.9% attendance</w:t>
            </w:r>
          </w:p>
        </w:tc>
        <w:tc>
          <w:tcPr>
            <w:tcW w:w="3289" w:type="dxa"/>
          </w:tcPr>
          <w:p w:rsidR="008509DA" w:rsidRDefault="008509DA" w:rsidP="00BF55B9">
            <w:pPr>
              <w:pStyle w:val="Default"/>
              <w:jc w:val="center"/>
              <w:rPr>
                <w:sz w:val="28"/>
                <w:szCs w:val="28"/>
              </w:rPr>
            </w:pPr>
            <w:r>
              <w:rPr>
                <w:sz w:val="28"/>
                <w:szCs w:val="28"/>
              </w:rPr>
              <w:t>100% attendance</w:t>
            </w:r>
          </w:p>
        </w:tc>
      </w:tr>
      <w:tr w:rsidR="008509DA" w:rsidTr="004F2B3E">
        <w:trPr>
          <w:trHeight w:val="139"/>
          <w:jc w:val="center"/>
        </w:trPr>
        <w:tc>
          <w:tcPr>
            <w:tcW w:w="3231" w:type="dxa"/>
          </w:tcPr>
          <w:p w:rsidR="008509DA" w:rsidRDefault="008509DA" w:rsidP="00BF55B9">
            <w:pPr>
              <w:pStyle w:val="Default"/>
              <w:jc w:val="center"/>
              <w:rPr>
                <w:sz w:val="28"/>
                <w:szCs w:val="28"/>
              </w:rPr>
            </w:pPr>
            <w:r>
              <w:rPr>
                <w:sz w:val="28"/>
                <w:szCs w:val="28"/>
              </w:rPr>
              <w:t>Bronze Star</w:t>
            </w:r>
          </w:p>
        </w:tc>
        <w:tc>
          <w:tcPr>
            <w:tcW w:w="3544" w:type="dxa"/>
          </w:tcPr>
          <w:p w:rsidR="008509DA" w:rsidRDefault="008509DA" w:rsidP="00BF55B9">
            <w:pPr>
              <w:pStyle w:val="Default"/>
              <w:jc w:val="center"/>
              <w:rPr>
                <w:sz w:val="28"/>
                <w:szCs w:val="28"/>
              </w:rPr>
            </w:pPr>
            <w:r>
              <w:rPr>
                <w:sz w:val="28"/>
                <w:szCs w:val="28"/>
              </w:rPr>
              <w:t>Silver Star</w:t>
            </w:r>
          </w:p>
        </w:tc>
        <w:tc>
          <w:tcPr>
            <w:tcW w:w="3289" w:type="dxa"/>
          </w:tcPr>
          <w:p w:rsidR="008509DA" w:rsidRDefault="008509DA" w:rsidP="00BF55B9">
            <w:pPr>
              <w:pStyle w:val="Default"/>
              <w:jc w:val="center"/>
              <w:rPr>
                <w:sz w:val="28"/>
                <w:szCs w:val="28"/>
              </w:rPr>
            </w:pPr>
            <w:r>
              <w:rPr>
                <w:sz w:val="28"/>
                <w:szCs w:val="28"/>
              </w:rPr>
              <w:t>Gold Star</w:t>
            </w:r>
          </w:p>
        </w:tc>
      </w:tr>
    </w:tbl>
    <w:p w:rsidR="008509DA" w:rsidRPr="00BC4517" w:rsidRDefault="008509DA" w:rsidP="00BC4517">
      <w:pPr>
        <w:pStyle w:val="Default"/>
        <w:rPr>
          <w:color w:val="FF0000"/>
          <w:sz w:val="28"/>
          <w:szCs w:val="28"/>
        </w:rPr>
      </w:pPr>
    </w:p>
    <w:p w:rsidR="00996E04" w:rsidRDefault="00996E04" w:rsidP="00996E04"/>
    <w:p w:rsidR="00135ADA" w:rsidRDefault="00135ADA" w:rsidP="00996E04"/>
    <w:p w:rsidR="00135ADA" w:rsidRDefault="00135ADA" w:rsidP="00996E04"/>
    <w:p w:rsidR="00135ADA" w:rsidRDefault="00135ADA" w:rsidP="00996E04"/>
    <w:p w:rsidR="00135ADA" w:rsidRDefault="00135ADA" w:rsidP="00996E04"/>
    <w:p w:rsidR="00135ADA" w:rsidRDefault="00135ADA" w:rsidP="00996E04"/>
    <w:p w:rsidR="00135ADA" w:rsidRDefault="00135ADA" w:rsidP="00996E04"/>
    <w:p w:rsidR="00135ADA" w:rsidRDefault="00135ADA" w:rsidP="00996E04"/>
    <w:p w:rsidR="00EC20F6" w:rsidRDefault="00EC20F6" w:rsidP="00996E04"/>
    <w:p w:rsidR="00135ADA" w:rsidRDefault="00135ADA" w:rsidP="00996E04"/>
    <w:p w:rsidR="00135ADA" w:rsidRDefault="00135ADA" w:rsidP="00135ADA">
      <w:pPr>
        <w:tabs>
          <w:tab w:val="left" w:pos="3645"/>
        </w:tabs>
        <w:jc w:val="center"/>
        <w:rPr>
          <w:rFonts w:ascii="Comic Sans MS" w:hAnsi="Comic Sans MS"/>
          <w:b/>
          <w:sz w:val="72"/>
          <w:szCs w:val="72"/>
        </w:rPr>
      </w:pPr>
      <w:r>
        <w:rPr>
          <w:rFonts w:ascii="Comic Sans MS" w:hAnsi="Comic Sans MS"/>
          <w:b/>
          <w:noProof/>
          <w:sz w:val="72"/>
          <w:szCs w:val="72"/>
          <w:lang w:eastAsia="en-GB"/>
        </w:rPr>
        <mc:AlternateContent>
          <mc:Choice Requires="wps">
            <w:drawing>
              <wp:anchor distT="0" distB="0" distL="114300" distR="114300" simplePos="0" relativeHeight="251667456" behindDoc="0" locked="0" layoutInCell="1" allowOverlap="1">
                <wp:simplePos x="0" y="0"/>
                <wp:positionH relativeFrom="column">
                  <wp:posOffset>-49696</wp:posOffset>
                </wp:positionH>
                <wp:positionV relativeFrom="paragraph">
                  <wp:posOffset>-190831</wp:posOffset>
                </wp:positionV>
                <wp:extent cx="6286500" cy="7315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rsidR="00135ADA" w:rsidRPr="009B34EC" w:rsidRDefault="00135ADA" w:rsidP="00135ADA">
                            <w:pPr>
                              <w:pStyle w:val="Heading1"/>
                              <w:jc w:val="center"/>
                              <w:rPr>
                                <w:rFonts w:ascii="Comic Sans MS" w:hAnsi="Comic Sans MS"/>
                                <w:sz w:val="32"/>
                              </w:rPr>
                            </w:pPr>
                            <w:r w:rsidRPr="009B34EC">
                              <w:rPr>
                                <w:rFonts w:ascii="Comic Sans MS" w:hAnsi="Comic Sans MS"/>
                                <w:sz w:val="36"/>
                                <w:szCs w:val="28"/>
                              </w:rPr>
                              <w:t xml:space="preserve">ST BRIGID’S PRIMARY, </w:t>
                            </w:r>
                            <w:r w:rsidR="009B34EC" w:rsidRPr="009B34EC">
                              <w:rPr>
                                <w:rFonts w:ascii="Comic Sans MS" w:hAnsi="Comic Sans MS"/>
                                <w:sz w:val="36"/>
                                <w:szCs w:val="28"/>
                              </w:rPr>
                              <w:t>NURSERY SCHOOL AND SPECIAL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9pt;margin-top:-15.05pt;width:495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" stroked="f">
                <v:textbox>
                  <w:txbxContent>
                    <w:p w:rsidR="00135ADA" w:rsidRPr="009B34EC" w:rsidRDefault="00135ADA" w:rsidP="00135ADA">
                      <w:pPr>
                        <w:pStyle w:val="Heading1"/>
                        <w:jc w:val="center"/>
                        <w:rPr>
                          <w:rFonts w:ascii="Comic Sans MS" w:hAnsi="Comic Sans MS"/>
                          <w:sz w:val="32"/>
                        </w:rPr>
                      </w:pPr>
                      <w:r w:rsidRPr="009B34EC">
                        <w:rPr>
                          <w:rFonts w:ascii="Comic Sans MS" w:hAnsi="Comic Sans MS"/>
                          <w:sz w:val="36"/>
                          <w:szCs w:val="28"/>
                        </w:rPr>
                        <w:t xml:space="preserve">ST BRIGID’S PRIMARY, </w:t>
                      </w:r>
                      <w:r w:rsidR="009B34EC" w:rsidRPr="009B34EC">
                        <w:rPr>
                          <w:rFonts w:ascii="Comic Sans MS" w:hAnsi="Comic Sans MS"/>
                          <w:sz w:val="36"/>
                          <w:szCs w:val="28"/>
                        </w:rPr>
                        <w:t>NURSERY SCHOOL AND SPECIAL CLASSES</w:t>
                      </w:r>
                    </w:p>
                  </w:txbxContent>
                </v:textbox>
              </v:shape>
            </w:pict>
          </mc:Fallback>
        </mc:AlternateContent>
      </w:r>
    </w:p>
    <w:p w:rsidR="00135ADA" w:rsidRPr="009B34EC" w:rsidRDefault="00135ADA" w:rsidP="00135ADA">
      <w:pPr>
        <w:tabs>
          <w:tab w:val="left" w:pos="3645"/>
        </w:tabs>
        <w:jc w:val="center"/>
        <w:rPr>
          <w:rFonts w:ascii="Comic Sans MS" w:hAnsi="Comic Sans MS"/>
          <w:b/>
          <w:sz w:val="72"/>
          <w:szCs w:val="72"/>
        </w:rPr>
      </w:pPr>
      <w:r w:rsidRPr="009B34EC">
        <w:rPr>
          <w:rFonts w:ascii="Comic Sans MS" w:hAnsi="Comic Sans MS"/>
          <w:b/>
          <w:sz w:val="72"/>
          <w:szCs w:val="72"/>
        </w:rPr>
        <w:t>Attendance Policy</w:t>
      </w:r>
    </w:p>
    <w:p w:rsidR="00135ADA" w:rsidRPr="00861350" w:rsidRDefault="00135ADA" w:rsidP="00135ADA">
      <w:pPr>
        <w:tabs>
          <w:tab w:val="left" w:pos="3645"/>
        </w:tabs>
        <w:jc w:val="center"/>
        <w:rPr>
          <w:rFonts w:ascii="Comic Sans MS" w:hAnsi="Comic Sans MS"/>
          <w:b/>
          <w:sz w:val="72"/>
          <w:szCs w:val="72"/>
        </w:rPr>
      </w:pPr>
      <w:r w:rsidRPr="00861350">
        <w:rPr>
          <w:noProof/>
          <w:lang w:eastAsia="en-GB"/>
        </w:rPr>
        <w:drawing>
          <wp:anchor distT="0" distB="0" distL="114300" distR="114300" simplePos="0" relativeHeight="251666432" behindDoc="1" locked="0" layoutInCell="1" allowOverlap="1">
            <wp:simplePos x="0" y="0"/>
            <wp:positionH relativeFrom="column">
              <wp:posOffset>2036528</wp:posOffset>
            </wp:positionH>
            <wp:positionV relativeFrom="paragraph">
              <wp:posOffset>445770</wp:posOffset>
            </wp:positionV>
            <wp:extent cx="2247900" cy="2360930"/>
            <wp:effectExtent l="0" t="0" r="0" b="1270"/>
            <wp:wrapTight wrapText="bothSides">
              <wp:wrapPolygon edited="0">
                <wp:start x="0" y="0"/>
                <wp:lineTo x="0" y="21437"/>
                <wp:lineTo x="21417" y="21437"/>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pic:spPr>
                </pic:pic>
              </a:graphicData>
            </a:graphic>
            <wp14:sizeRelH relativeFrom="page">
              <wp14:pctWidth>0</wp14:pctWidth>
            </wp14:sizeRelH>
            <wp14:sizeRelV relativeFrom="page">
              <wp14:pctHeight>0</wp14:pctHeight>
            </wp14:sizeRelV>
          </wp:anchor>
        </w:drawing>
      </w:r>
    </w:p>
    <w:p w:rsidR="00135ADA" w:rsidRPr="00861350" w:rsidRDefault="00135ADA" w:rsidP="00135ADA">
      <w:pPr>
        <w:tabs>
          <w:tab w:val="left" w:pos="3645"/>
        </w:tabs>
        <w:jc w:val="center"/>
        <w:rPr>
          <w:rFonts w:ascii="Comic Sans MS" w:hAnsi="Comic Sans MS"/>
          <w:b/>
          <w:sz w:val="72"/>
          <w:szCs w:val="72"/>
        </w:rPr>
      </w:pPr>
    </w:p>
    <w:p w:rsidR="00135ADA" w:rsidRPr="00861350" w:rsidRDefault="00135ADA" w:rsidP="00135ADA">
      <w:pPr>
        <w:jc w:val="both"/>
        <w:rPr>
          <w:rFonts w:ascii="Comic Sans MS" w:hAnsi="Comic Sans MS"/>
        </w:rPr>
      </w:pPr>
    </w:p>
    <w:p w:rsidR="00135ADA" w:rsidRPr="00861350" w:rsidRDefault="00135ADA" w:rsidP="00135ADA">
      <w:pPr>
        <w:ind w:left="-993"/>
        <w:jc w:val="both"/>
        <w:rPr>
          <w:rFonts w:ascii="Comic Sans MS" w:hAnsi="Comic Sans MS"/>
        </w:rPr>
      </w:pPr>
    </w:p>
    <w:p w:rsidR="00135ADA" w:rsidRPr="00861350" w:rsidRDefault="00135ADA" w:rsidP="00135ADA">
      <w:pPr>
        <w:ind w:left="-993"/>
        <w:jc w:val="both"/>
        <w:rPr>
          <w:rFonts w:ascii="Comic Sans MS" w:hAnsi="Comic Sans MS"/>
        </w:rPr>
      </w:pPr>
    </w:p>
    <w:p w:rsidR="00135ADA" w:rsidRPr="00861350" w:rsidRDefault="00135ADA" w:rsidP="00135ADA">
      <w:pPr>
        <w:ind w:left="-993"/>
        <w:jc w:val="both"/>
        <w:rPr>
          <w:rFonts w:ascii="Comic Sans MS" w:hAnsi="Comic Sans MS"/>
        </w:rPr>
      </w:pPr>
    </w:p>
    <w:p w:rsidR="00135ADA" w:rsidRPr="00861350" w:rsidRDefault="00135ADA" w:rsidP="00135ADA">
      <w:pPr>
        <w:ind w:left="-993"/>
        <w:jc w:val="both"/>
        <w:rPr>
          <w:rFonts w:ascii="Comic Sans MS" w:hAnsi="Comic Sans MS"/>
        </w:rPr>
      </w:pPr>
    </w:p>
    <w:p w:rsidR="00135ADA" w:rsidRPr="00861350" w:rsidRDefault="002F7577" w:rsidP="00135ADA">
      <w:pPr>
        <w:ind w:left="-993"/>
        <w:jc w:val="center"/>
        <w:rPr>
          <w:rFonts w:ascii="Comic Sans MS" w:hAnsi="Comic Sans MS"/>
        </w:rPr>
      </w:pPr>
      <w:r>
        <w:rPr>
          <w:rFonts w:ascii="Comic Sans MS" w:hAnsi="Comic Sans MS"/>
        </w:rPr>
        <w:t xml:space="preserve">               </w:t>
      </w:r>
      <w:r w:rsidR="00135ADA" w:rsidRPr="00861350">
        <w:rPr>
          <w:rFonts w:ascii="Comic Sans MS" w:hAnsi="Comic Sans MS"/>
        </w:rPr>
        <w:t xml:space="preserve">Policy Reviewed </w:t>
      </w:r>
      <w:r w:rsidR="000C5969">
        <w:rPr>
          <w:rFonts w:ascii="Comic Sans MS" w:hAnsi="Comic Sans MS"/>
        </w:rPr>
        <w:t>Autumn</w:t>
      </w:r>
      <w:r w:rsidR="00135ADA">
        <w:rPr>
          <w:rFonts w:ascii="Comic Sans MS" w:hAnsi="Comic Sans MS"/>
        </w:rPr>
        <w:t xml:space="preserve"> 2019</w:t>
      </w:r>
    </w:p>
    <w:p w:rsidR="00135ADA" w:rsidRPr="00861350" w:rsidRDefault="002F7577" w:rsidP="00135ADA">
      <w:pPr>
        <w:ind w:left="-993"/>
        <w:jc w:val="center"/>
        <w:rPr>
          <w:rFonts w:ascii="Comic Sans MS" w:hAnsi="Comic Sans MS"/>
        </w:rPr>
      </w:pPr>
      <w:r>
        <w:rPr>
          <w:rFonts w:ascii="Comic Sans MS" w:hAnsi="Comic Sans MS"/>
        </w:rPr>
        <w:t xml:space="preserve">                </w:t>
      </w:r>
      <w:r w:rsidR="00135ADA" w:rsidRPr="00861350">
        <w:rPr>
          <w:rFonts w:ascii="Comic Sans MS" w:hAnsi="Comic Sans MS"/>
        </w:rPr>
        <w:t>Final Draft</w:t>
      </w:r>
    </w:p>
    <w:p w:rsidR="00135ADA" w:rsidRDefault="00135ADA" w:rsidP="00135ADA">
      <w:pPr>
        <w:tabs>
          <w:tab w:val="left" w:pos="1215"/>
        </w:tabs>
        <w:jc w:val="center"/>
        <w:rPr>
          <w:rFonts w:ascii="Comic Sans MS" w:hAnsi="Comic Sans MS"/>
        </w:rPr>
      </w:pPr>
    </w:p>
    <w:p w:rsidR="00135ADA" w:rsidRPr="009B34EC" w:rsidRDefault="009B34EC" w:rsidP="00135ADA">
      <w:pPr>
        <w:tabs>
          <w:tab w:val="left" w:pos="1215"/>
        </w:tabs>
        <w:jc w:val="center"/>
        <w:rPr>
          <w:rFonts w:ascii="Comic Sans MS" w:hAnsi="Comic Sans MS"/>
          <w:sz w:val="40"/>
        </w:rPr>
      </w:pPr>
      <w:r w:rsidRPr="009B34EC">
        <w:rPr>
          <w:rFonts w:ascii="Comic Sans MS" w:hAnsi="Comic Sans MS"/>
          <w:sz w:val="40"/>
        </w:rPr>
        <w:t>‘Be the Best that you can be’</w:t>
      </w:r>
      <w:r w:rsidR="007663A8">
        <w:rPr>
          <w:rFonts w:ascii="Comic Sans MS" w:hAnsi="Comic Sans MS"/>
          <w:sz w:val="40"/>
        </w:rPr>
        <w:t>.</w:t>
      </w:r>
    </w:p>
    <w:p w:rsidR="00135ADA" w:rsidRDefault="00135ADA" w:rsidP="00135ADA">
      <w:pPr>
        <w:tabs>
          <w:tab w:val="left" w:pos="1215"/>
        </w:tabs>
        <w:jc w:val="center"/>
        <w:rPr>
          <w:rFonts w:ascii="Comic Sans MS" w:hAnsi="Comic Sans MS"/>
        </w:rPr>
      </w:pPr>
    </w:p>
    <w:p w:rsidR="00135ADA" w:rsidRDefault="00135ADA" w:rsidP="00135ADA">
      <w:pPr>
        <w:tabs>
          <w:tab w:val="left" w:pos="1215"/>
        </w:tabs>
        <w:jc w:val="center"/>
        <w:rPr>
          <w:rFonts w:ascii="Comic Sans MS" w:hAnsi="Comic Sans MS"/>
        </w:rPr>
      </w:pPr>
    </w:p>
    <w:p w:rsidR="00135ADA" w:rsidRPr="00861350" w:rsidRDefault="00135ADA" w:rsidP="00135ADA">
      <w:pPr>
        <w:tabs>
          <w:tab w:val="left" w:pos="1215"/>
        </w:tabs>
        <w:jc w:val="center"/>
        <w:rPr>
          <w:rFonts w:ascii="Comic Sans MS" w:hAnsi="Comic Sans MS"/>
        </w:rPr>
      </w:pPr>
    </w:p>
    <w:p w:rsidR="00135ADA" w:rsidRPr="00861350" w:rsidRDefault="002F7577" w:rsidP="002F7577">
      <w:pPr>
        <w:tabs>
          <w:tab w:val="left" w:pos="1215"/>
        </w:tabs>
        <w:ind w:left="-993"/>
        <w:rPr>
          <w:rFonts w:ascii="Comic Sans MS" w:hAnsi="Comic Sans MS"/>
        </w:rPr>
      </w:pPr>
      <w:r>
        <w:rPr>
          <w:rFonts w:ascii="Comic Sans MS" w:hAnsi="Comic Sans MS"/>
        </w:rPr>
        <w:t xml:space="preserve">                  </w:t>
      </w:r>
      <w:r w:rsidR="000C5969">
        <w:rPr>
          <w:rFonts w:ascii="Comic Sans MS" w:hAnsi="Comic Sans MS"/>
        </w:rPr>
        <w:t>Next Review Date Autumn</w:t>
      </w:r>
      <w:r w:rsidR="00135ADA">
        <w:rPr>
          <w:rFonts w:ascii="Comic Sans MS" w:hAnsi="Comic Sans MS"/>
        </w:rPr>
        <w:t xml:space="preserve"> 2022</w:t>
      </w:r>
    </w:p>
    <w:p w:rsidR="00135ADA" w:rsidRPr="00861350" w:rsidRDefault="00135ADA" w:rsidP="002F7577">
      <w:pPr>
        <w:tabs>
          <w:tab w:val="left" w:pos="1215"/>
        </w:tabs>
        <w:rPr>
          <w:rFonts w:ascii="Comic Sans MS" w:hAnsi="Comic Sans MS"/>
        </w:rPr>
      </w:pPr>
    </w:p>
    <w:p w:rsidR="00135ADA" w:rsidRDefault="002F7577" w:rsidP="002F7577">
      <w:pPr>
        <w:tabs>
          <w:tab w:val="left" w:pos="1215"/>
        </w:tabs>
        <w:ind w:left="-993"/>
        <w:rPr>
          <w:rFonts w:ascii="Comic Sans MS" w:hAnsi="Comic Sans MS"/>
        </w:rPr>
      </w:pPr>
      <w:r>
        <w:rPr>
          <w:rFonts w:ascii="Comic Sans MS" w:hAnsi="Comic Sans MS"/>
        </w:rPr>
        <w:t xml:space="preserve">                 </w:t>
      </w:r>
      <w:r w:rsidR="00135ADA" w:rsidRPr="00861350">
        <w:rPr>
          <w:rFonts w:ascii="Comic Sans MS" w:hAnsi="Comic Sans MS"/>
        </w:rPr>
        <w:t>Signed …………………………………………</w:t>
      </w:r>
      <w:r w:rsidR="000C5969">
        <w:rPr>
          <w:rFonts w:ascii="Comic Sans MS" w:hAnsi="Comic Sans MS"/>
        </w:rPr>
        <w:t>………</w:t>
      </w:r>
      <w:r w:rsidR="00135ADA" w:rsidRPr="00861350">
        <w:rPr>
          <w:rFonts w:ascii="Comic Sans MS" w:hAnsi="Comic Sans MS"/>
        </w:rPr>
        <w:t xml:space="preserve"> Chair of Governors</w:t>
      </w:r>
    </w:p>
    <w:p w:rsidR="00135ADA" w:rsidRPr="00861350" w:rsidRDefault="00135ADA" w:rsidP="002F7577">
      <w:pPr>
        <w:tabs>
          <w:tab w:val="left" w:pos="1215"/>
        </w:tabs>
        <w:ind w:left="-993"/>
        <w:rPr>
          <w:rFonts w:ascii="Comic Sans MS" w:hAnsi="Comic Sans MS"/>
        </w:rPr>
      </w:pPr>
    </w:p>
    <w:p w:rsidR="00135ADA" w:rsidRPr="00861350" w:rsidRDefault="002F7577" w:rsidP="002F7577">
      <w:pPr>
        <w:tabs>
          <w:tab w:val="left" w:pos="1215"/>
        </w:tabs>
        <w:ind w:left="-993"/>
        <w:rPr>
          <w:rFonts w:ascii="Comic Sans MS" w:hAnsi="Comic Sans MS"/>
        </w:rPr>
      </w:pPr>
      <w:r>
        <w:rPr>
          <w:rFonts w:ascii="Comic Sans MS" w:hAnsi="Comic Sans MS"/>
        </w:rPr>
        <w:t xml:space="preserve">                 </w:t>
      </w:r>
      <w:r w:rsidR="00135ADA" w:rsidRPr="00861350">
        <w:rPr>
          <w:rFonts w:ascii="Comic Sans MS" w:hAnsi="Comic Sans MS"/>
        </w:rPr>
        <w:t>Signed……………………………</w:t>
      </w:r>
      <w:r w:rsidR="000C5969">
        <w:rPr>
          <w:rFonts w:ascii="Comic Sans MS" w:hAnsi="Comic Sans MS"/>
        </w:rPr>
        <w:t>………</w:t>
      </w:r>
      <w:r w:rsidR="00135ADA" w:rsidRPr="00861350">
        <w:rPr>
          <w:rFonts w:ascii="Comic Sans MS" w:hAnsi="Comic Sans MS"/>
        </w:rPr>
        <w:t>……………… Principal</w:t>
      </w:r>
    </w:p>
    <w:p w:rsidR="00135ADA" w:rsidRDefault="00135ADA" w:rsidP="00996E04"/>
    <w:sectPr w:rsidR="00135ADA" w:rsidSect="009B34EC">
      <w:pgSz w:w="11906" w:h="16838"/>
      <w:pgMar w:top="1440" w:right="1080" w:bottom="709" w:left="1080"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8E" w:rsidRDefault="005F2A8E" w:rsidP="005F2A8E">
      <w:pPr>
        <w:spacing w:after="0" w:line="240" w:lineRule="auto"/>
      </w:pPr>
      <w:r>
        <w:separator/>
      </w:r>
    </w:p>
  </w:endnote>
  <w:endnote w:type="continuationSeparator" w:id="0">
    <w:p w:rsidR="005F2A8E" w:rsidRDefault="005F2A8E" w:rsidP="005F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8E" w:rsidRDefault="005F2A8E" w:rsidP="005F2A8E">
      <w:pPr>
        <w:spacing w:after="0" w:line="240" w:lineRule="auto"/>
      </w:pPr>
      <w:r>
        <w:separator/>
      </w:r>
    </w:p>
  </w:footnote>
  <w:footnote w:type="continuationSeparator" w:id="0">
    <w:p w:rsidR="005F2A8E" w:rsidRDefault="005F2A8E" w:rsidP="005F2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AA5"/>
    <w:multiLevelType w:val="hybridMultilevel"/>
    <w:tmpl w:val="BE2C4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E3C"/>
    <w:multiLevelType w:val="hybridMultilevel"/>
    <w:tmpl w:val="9C2CE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59EE"/>
    <w:multiLevelType w:val="hybridMultilevel"/>
    <w:tmpl w:val="7CC8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52A3"/>
    <w:multiLevelType w:val="hybridMultilevel"/>
    <w:tmpl w:val="FB601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6A5C"/>
    <w:multiLevelType w:val="hybridMultilevel"/>
    <w:tmpl w:val="5638051C"/>
    <w:lvl w:ilvl="0" w:tplc="BCC46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27DB"/>
    <w:multiLevelType w:val="hybridMultilevel"/>
    <w:tmpl w:val="8A5C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D40C2"/>
    <w:multiLevelType w:val="hybridMultilevel"/>
    <w:tmpl w:val="40568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F3E0E"/>
    <w:multiLevelType w:val="hybridMultilevel"/>
    <w:tmpl w:val="B7C8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F2C91"/>
    <w:multiLevelType w:val="hybridMultilevel"/>
    <w:tmpl w:val="C616E1EC"/>
    <w:lvl w:ilvl="0" w:tplc="BCC46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54CE0"/>
    <w:multiLevelType w:val="hybridMultilevel"/>
    <w:tmpl w:val="0358B49C"/>
    <w:lvl w:ilvl="0" w:tplc="BCC465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C92C52"/>
    <w:multiLevelType w:val="hybridMultilevel"/>
    <w:tmpl w:val="0F92D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B2C06"/>
    <w:multiLevelType w:val="hybridMultilevel"/>
    <w:tmpl w:val="43B254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16971"/>
    <w:multiLevelType w:val="hybridMultilevel"/>
    <w:tmpl w:val="D7B849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9619F"/>
    <w:multiLevelType w:val="hybridMultilevel"/>
    <w:tmpl w:val="1F30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0302C"/>
    <w:multiLevelType w:val="hybridMultilevel"/>
    <w:tmpl w:val="A1A6C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75C2F"/>
    <w:multiLevelType w:val="hybridMultilevel"/>
    <w:tmpl w:val="5F6E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330A7"/>
    <w:multiLevelType w:val="hybridMultilevel"/>
    <w:tmpl w:val="76144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9"/>
  </w:num>
  <w:num w:numId="5">
    <w:abstractNumId w:val="8"/>
  </w:num>
  <w:num w:numId="6">
    <w:abstractNumId w:val="13"/>
  </w:num>
  <w:num w:numId="7">
    <w:abstractNumId w:val="0"/>
  </w:num>
  <w:num w:numId="8">
    <w:abstractNumId w:val="16"/>
  </w:num>
  <w:num w:numId="9">
    <w:abstractNumId w:val="10"/>
  </w:num>
  <w:num w:numId="10">
    <w:abstractNumId w:val="6"/>
  </w:num>
  <w:num w:numId="11">
    <w:abstractNumId w:val="3"/>
  </w:num>
  <w:num w:numId="12">
    <w:abstractNumId w:val="1"/>
  </w:num>
  <w:num w:numId="13">
    <w:abstractNumId w:val="7"/>
  </w:num>
  <w:num w:numId="14">
    <w:abstractNumId w:val="14"/>
  </w:num>
  <w:num w:numId="15">
    <w:abstractNumId w:val="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A8"/>
    <w:rsid w:val="0007118F"/>
    <w:rsid w:val="000A00A8"/>
    <w:rsid w:val="000B46FD"/>
    <w:rsid w:val="000C5969"/>
    <w:rsid w:val="00135ADA"/>
    <w:rsid w:val="001B5C8E"/>
    <w:rsid w:val="00254C8A"/>
    <w:rsid w:val="002F7577"/>
    <w:rsid w:val="00493DEB"/>
    <w:rsid w:val="004F2B3E"/>
    <w:rsid w:val="005F2A8E"/>
    <w:rsid w:val="00671ACD"/>
    <w:rsid w:val="00755EC2"/>
    <w:rsid w:val="007663A8"/>
    <w:rsid w:val="008509DA"/>
    <w:rsid w:val="00861E3B"/>
    <w:rsid w:val="008D499A"/>
    <w:rsid w:val="00994A50"/>
    <w:rsid w:val="00996E04"/>
    <w:rsid w:val="009B34EC"/>
    <w:rsid w:val="00A5681E"/>
    <w:rsid w:val="00BB4E1B"/>
    <w:rsid w:val="00BC4517"/>
    <w:rsid w:val="00BC7B77"/>
    <w:rsid w:val="00BF55B9"/>
    <w:rsid w:val="00CA4526"/>
    <w:rsid w:val="00CB260D"/>
    <w:rsid w:val="00DA0928"/>
    <w:rsid w:val="00E41479"/>
    <w:rsid w:val="00EC20F6"/>
    <w:rsid w:val="00F95296"/>
    <w:rsid w:val="00FA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AD33"/>
  <w15:chartTrackingRefBased/>
  <w15:docId w15:val="{AE9F1D80-F2AD-486D-B52A-2B8E630E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35ADA"/>
    <w:pPr>
      <w:keepNext/>
      <w:spacing w:after="0" w:line="240" w:lineRule="auto"/>
      <w:jc w:val="righ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0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F2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8E"/>
  </w:style>
  <w:style w:type="paragraph" w:styleId="Footer">
    <w:name w:val="footer"/>
    <w:basedOn w:val="Normal"/>
    <w:link w:val="FooterChar"/>
    <w:uiPriority w:val="99"/>
    <w:unhideWhenUsed/>
    <w:rsid w:val="005F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8E"/>
  </w:style>
  <w:style w:type="paragraph" w:styleId="BalloonText">
    <w:name w:val="Balloon Text"/>
    <w:basedOn w:val="Normal"/>
    <w:link w:val="BalloonTextChar"/>
    <w:uiPriority w:val="99"/>
    <w:semiHidden/>
    <w:unhideWhenUsed/>
    <w:rsid w:val="00994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50"/>
    <w:rPr>
      <w:rFonts w:ascii="Segoe UI" w:hAnsi="Segoe UI" w:cs="Segoe UI"/>
      <w:sz w:val="18"/>
      <w:szCs w:val="18"/>
    </w:rPr>
  </w:style>
  <w:style w:type="character" w:customStyle="1" w:styleId="Heading1Char">
    <w:name w:val="Heading 1 Char"/>
    <w:basedOn w:val="DefaultParagraphFont"/>
    <w:link w:val="Heading1"/>
    <w:uiPriority w:val="99"/>
    <w:rsid w:val="00135AD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co.uk/url?sa=i&amp;rct=j&amp;q=&amp;esrc=s&amp;source=images&amp;cd=&amp;cad=rja&amp;uact=8&amp;ved=2ahUKEwjN9cPW_cLhAhWRoXEKHVxnAQkQjRx6BAgBEAU&amp;url=https://www.alamy.com/stock-photo-woman-doctor-examining-patient-by-stethoscope-medical-physician-hospital-112227033.html&amp;psig=AOvVaw1arJMoUKRpFFNp0xk21Xqd&amp;ust=155489827421698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2ahUKEwiyjI7q-sLhAhWyunEKHY7RDtcQjRx6BAgBEAU&amp;url=https://www.gograph.com/clipart/alarm-clock-gg59711547.html&amp;psig=AOvVaw1p6NfrCVJPT76uIWtNL_Ow&amp;ust=1554897509318195"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JxbS6-sLhAhUWRBUIHXBGCsAQjRx6BAgBEAU&amp;url=https://www.fotosearch.co.uk/CSP990/k10504849/&amp;psig=AOvVaw0x7AGfXFP-Bz2EhDPXc4KI&amp;ust=1554897223587824"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2B00C146</Template>
  <TotalTime>16</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Dolan</dc:creator>
  <cp:keywords/>
  <dc:description/>
  <cp:lastModifiedBy>C Dolan</cp:lastModifiedBy>
  <cp:revision>8</cp:revision>
  <cp:lastPrinted>2019-05-29T09:10:00Z</cp:lastPrinted>
  <dcterms:created xsi:type="dcterms:W3CDTF">2019-05-29T09:14:00Z</dcterms:created>
  <dcterms:modified xsi:type="dcterms:W3CDTF">2019-10-17T07:45:00Z</dcterms:modified>
</cp:coreProperties>
</file>